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A4420" w14:textId="3CB24F9C" w:rsidR="00886FF6" w:rsidRDefault="00886FF6" w:rsidP="00886FF6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FBBE2A4" wp14:editId="3CE6CD53">
                <wp:simplePos x="0" y="0"/>
                <wp:positionH relativeFrom="column">
                  <wp:posOffset>2788920</wp:posOffset>
                </wp:positionH>
                <wp:positionV relativeFrom="paragraph">
                  <wp:posOffset>919480</wp:posOffset>
                </wp:positionV>
                <wp:extent cx="1940560" cy="1699260"/>
                <wp:effectExtent l="0" t="0" r="21590" b="1524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560" cy="1699260"/>
                          <a:chOff x="0" y="0"/>
                          <a:chExt cx="1940560" cy="1699260"/>
                        </a:xfrm>
                      </wpg:grpSpPr>
                      <wps:wsp>
                        <wps:cNvPr id="59" name="Text Box 59"/>
                        <wps:cNvSpPr txBox="1"/>
                        <wps:spPr>
                          <a:xfrm>
                            <a:off x="0" y="0"/>
                            <a:ext cx="1940560" cy="929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72BB538" w14:textId="77777777" w:rsidR="00886FF6" w:rsidRDefault="00886FF6" w:rsidP="00886FF6">
                              <w:r>
                                <w:rPr>
                                  <w:b/>
                                </w:rPr>
                                <w:t>Signifies Specialized Case:</w:t>
                              </w:r>
                              <w:r>
                                <w:t xml:space="preserve"> </w:t>
                              </w:r>
                            </w:p>
                            <w:p w14:paraId="52D3DF7D" w14:textId="77777777" w:rsidR="00886FF6" w:rsidRDefault="00886FF6" w:rsidP="00886FF6">
                              <w:pPr>
                                <w:spacing w:line="220" w:lineRule="exact"/>
                              </w:pPr>
                              <w:r>
                                <w:t>S—Specialized case</w:t>
                              </w:r>
                            </w:p>
                            <w:p w14:paraId="25319674" w14:textId="77777777" w:rsidR="00886FF6" w:rsidRDefault="00886FF6" w:rsidP="00886FF6">
                              <w:pPr>
                                <w:spacing w:line="220" w:lineRule="exact"/>
                              </w:pPr>
                              <w:r>
                                <w:t>No Letter—Non-specialized case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1059180" y="929640"/>
                            <a:ext cx="130175" cy="53721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Left Brace 30"/>
                        <wps:cNvSpPr>
                          <a:spLocks/>
                        </wps:cNvSpPr>
                        <wps:spPr bwMode="auto">
                          <a:xfrm rot="5400000" flipV="1">
                            <a:off x="1062990" y="1413510"/>
                            <a:ext cx="228600" cy="342900"/>
                          </a:xfrm>
                          <a:prstGeom prst="leftBrace">
                            <a:avLst>
                              <a:gd name="adj1" fmla="val 194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BE2A4" id="Group 7" o:spid="_x0000_s1026" style="position:absolute;margin-left:219.6pt;margin-top:72.4pt;width:152.8pt;height:133.8pt;z-index:251651072" coordsize="19405,16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2VIEwQAAMsKAAAOAAAAZHJzL2Uyb0RvYy54bWy8Vl1v2zYUfR+w/0DofbEkW04kRCkytwkG&#10;eG2wZOszTVG2ForkSDpS9ut3LynJdtJiRTY0Dw4/Li95D8851OW7vhXkiRvbKFlGyVkcES6Zqhq5&#10;LaPfH25+uoiIdVRWVCjJy+iZ2+jd1Y8/XHa64KnaKVFxQyCJtEWny2jnnC5mM8t2vKX2TGkuYbJW&#10;pqUOumY7qwztIHsrZmkcL2edMpU2inFrYfR9mIyufP665sx9qmvLHRFlBGdz/tf43w3+zq4uabE1&#10;VO8aNhyDvuEULW0kbDqlek8dJXvTvErVNswoq2p3xlQ7U3XdMO5rgGqS+EU1t0btta9lW3RbPcEE&#10;0L7A6c1p2cenW6Pv9Z0BJDq9BSx8D2vpa9Pifzgl6T1kzxNkvHeEwWCSL+JsCcgymEuWeZ5Cx4PK&#10;doD8q3Vs9+FfVs7GjWcnx+k0EMQeMLD/DYP7HdXcQ2sLwODOkKYqoyyPiKQt8PQBC/xZ9QSGPDI+&#10;DHEirodxKHYctzD4JrjyNI/jDNNMNdNCG+tuuWoJNsrIAIM9sejT2roQOobgplaJprpphPAdVA1f&#10;CUOeKPBdOH9GSH4SJSTpymg5z2Kf+GQOU0/rN4Kyx+F4R1GQT0g4M95IqB1brt/0A1AbVT0DTkYF&#10;tVnNbhrIu6bW3VED8gK6gGW4T/BTCwWHUUMrIjtl/v7SOMbDjcNsRDqQaxnZv/bU8IiIXyRwIU8W&#10;C9S37yyy8xQ65nhmczwj9+1KAUIJmJNmvonxTozN2qj2MzjLNe4KU1Qy2LuM3NhcuWAi4EyMX1/7&#10;IFC0pm4t7zXD1HgjiOdD/5kaPdynA159VCP7aPHiWkMsrpTqeu9U3fg7R4ADqgPuoASU63eQxBIw&#10;CpK4d4Y2250jKyUl0FIZApMHcazkYCIjLUYhTw6SxFmeXACc4BVA/iXcGCynxWQm8zg5z4KXZPPz&#10;NPHzXxeHaCRq+BWKqB8cFhIFc8pT654FD5O/8RpU76WMA/7NOainehzVIyREYkQNOpsWDeo5ldxh&#10;0RCLy7h/h7514RTtd1TSTQvbRioTNHu6q+vHo9Yhfqw61HpgzwjH96PPHG470GfNa3BUQxknMHig&#10;DXqqh1+vFXu04xHBlMPMeH1k0/2qKrBmCrrwKOD7FFwmW8T4F5FaNPqPUXzDu5XEyzTPA+uSRTLP&#10;Aq0OtEvTiyUuxidsvkBTHkxvfABHwx00LKASX8iBe1jAthoqpdWfIJq6FWB1YMQE3sjFIjD9OCY9&#10;jsn8+bH4gc2+NW6M6aVCm4cI5DU6eJ6lWWDDyRtgtpvJwT0qYzVHFk4L+LKQlU+247T6MLQdbURo&#10;f9nkXzj7/2vKX/XYvTboO+O1foMz+k8H+GLyIA5fd/hJdtyH9vE36NU/AAAA//8DAFBLAwQUAAYA&#10;CAAAACEAwUz/qOAAAAALAQAADwAAAGRycy9kb3ducmV2LnhtbEyPQUvDQBCF74L/YRnBm90kjVpj&#10;NqUU9VQEW0F6m2anSWh2N2S3SfrvHb3obR7v8eZ7+XIyrRio942zCuJZBIJs6XRjKwWfu9e7BQgf&#10;0GpsnSUFF/KwLK6vcsy0G+0HDdtQCS6xPkMFdQhdJqUvazLoZ64jy97R9QYDy76SuseRy00rkyh6&#10;kAYbyx9q7GhdU3nano2CtxHH1Tx+GTan4/qy392/f21iUur2Zlo9gwg0hb8w/OAzOhTMdHBnq71o&#10;FaTzp4SjbKQpb+DE4+9xYCtOUpBFLv9vKL4BAAD//wMAUEsBAi0AFAAGAAgAAAAhALaDOJL+AAAA&#10;4QEAABMAAAAAAAAAAAAAAAAAAAAAAFtDb250ZW50X1R5cGVzXS54bWxQSwECLQAUAAYACAAAACEA&#10;OP0h/9YAAACUAQAACwAAAAAAAAAAAAAAAAAvAQAAX3JlbHMvLnJlbHNQSwECLQAUAAYACAAAACEA&#10;xstlSBMEAADLCgAADgAAAAAAAAAAAAAAAAAuAgAAZHJzL2Uyb0RvYy54bWxQSwECLQAUAAYACAAA&#10;ACEAwUz/qOAAAAALAQAADwAAAAAAAAAAAAAAAABtBgAAZHJzL2Rvd25yZXYueG1sUEsFBgAAAAAE&#10;AAQA8wAAAH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7" type="#_x0000_t202" style="position:absolute;width:19405;height:9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3s/wgAAANsAAAAPAAAAZHJzL2Rvd25yZXYueG1sRI9BSwMx&#10;FITvgv8hPMGbzSoo27XZpUpbBE9W8fzYvCahm5clSbfbf28EweMwM98wq272g5goJhdYwf2iAkHc&#10;B+3YKPj63N7VIFJG1jgEJgUXStC111crbHQ48wdN+2xEgXBqUIHNeWykTL0lj2kRRuLiHUL0mIuM&#10;RuqI5wL3g3yoqifp0XFZsDjSq6X+uD95BZsXszR9jdFuau3cNH8f3s1Oqdubef0MItOc/8N/7Tet&#10;4HEJv1/KD5DtDwAAAP//AwBQSwECLQAUAAYACAAAACEA2+H2y+4AAACFAQAAEwAAAAAAAAAAAAAA&#10;AAAAAAAAW0NvbnRlbnRfVHlwZXNdLnhtbFBLAQItABQABgAIAAAAIQBa9CxbvwAAABUBAAALAAAA&#10;AAAAAAAAAAAAAB8BAABfcmVscy8ucmVsc1BLAQItABQABgAIAAAAIQBgB3s/wgAAANsAAAAPAAAA&#10;AAAAAAAAAAAAAAcCAABkcnMvZG93bnJldi54bWxQSwUGAAAAAAMAAwC3AAAA9gIAAAAA&#10;" fillcolor="white [3201]" strokeweight=".5pt">
                  <v:textbox>
                    <w:txbxContent>
                      <w:p w14:paraId="272BB538" w14:textId="77777777" w:rsidR="00886FF6" w:rsidRDefault="00886FF6" w:rsidP="00886FF6">
                        <w:r>
                          <w:rPr>
                            <w:b/>
                          </w:rPr>
                          <w:t>Signifies Specialized Case:</w:t>
                        </w:r>
                        <w:r>
                          <w:t xml:space="preserve"> </w:t>
                        </w:r>
                      </w:p>
                      <w:p w14:paraId="52D3DF7D" w14:textId="77777777" w:rsidR="00886FF6" w:rsidRDefault="00886FF6" w:rsidP="00886FF6">
                        <w:pPr>
                          <w:spacing w:line="220" w:lineRule="exact"/>
                        </w:pPr>
                        <w:r>
                          <w:t>S—Specialized case</w:t>
                        </w:r>
                      </w:p>
                      <w:p w14:paraId="25319674" w14:textId="77777777" w:rsidR="00886FF6" w:rsidRDefault="00886FF6" w:rsidP="00886FF6">
                        <w:pPr>
                          <w:spacing w:line="220" w:lineRule="exact"/>
                        </w:pPr>
                        <w:r>
                          <w:t>No Letter—Non-specialized case</w:t>
                        </w:r>
                      </w:p>
                    </w:txbxContent>
                  </v:textbox>
                </v:shape>
                <v:line id="Straight Connector 61" o:spid="_x0000_s1028" style="position:absolute;visibility:visible;mso-wrap-style:square" from="10591,9296" to="11893,14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luawgAAANsAAAAPAAAAZHJzL2Rvd25yZXYueG1sRI9PawIx&#10;FMTvBb9DeEJvNbstXXQ1ikilxZ78d39snruLm5c1iZp+e1Mo9DjMzG+Y2SKaTtzI+daygnyUgSCu&#10;rG65VnDYr1/GIHxA1thZJgU/5GExHzzNsNT2zlu67UItEoR9iQqaEPpSSl81ZNCPbE+cvJN1BkOS&#10;rpba4T3BTSdfs6yQBltOCw32tGqoOu+uJlHy48XIz/MEjxv37T7eivgeL0o9D+NyCiJQDP/hv/aX&#10;VlDk8Psl/QA5fwAAAP//AwBQSwECLQAUAAYACAAAACEA2+H2y+4AAACFAQAAEwAAAAAAAAAAAAAA&#10;AAAAAAAAW0NvbnRlbnRfVHlwZXNdLnhtbFBLAQItABQABgAIAAAAIQBa9CxbvwAAABUBAAALAAAA&#10;AAAAAAAAAAAAAB8BAABfcmVscy8ucmVsc1BLAQItABQABgAIAAAAIQDVTluawgAAANsAAAAPAAAA&#10;AAAAAAAAAAAAAAcCAABkcnMvZG93bnJldi54bWxQSwUGAAAAAAMAAwC3AAAA9gIAAAAA&#10;" strokecolor="black [3040]"/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30" o:spid="_x0000_s1029" type="#_x0000_t87" style="position:absolute;left:10630;top:14134;width:2286;height:3429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RVawQAAANsAAAAPAAAAZHJzL2Rvd25yZXYueG1sRE9Na8JA&#10;EL0X/A/LCF6KbhqhlDQb0YIYECw10vOQnSah2dmQ3Zj4792D4PHxvtPNZFpxpd41lhW8rSIQxKXV&#10;DVcKLsV++QHCeWSNrWVScCMHm2z2kmKi7cg/dD37SoQQdgkqqL3vEildWZNBt7IdceD+bG/QB9hX&#10;Uvc4hnDTyjiK3qXBhkNDjR191VT+nwejIIoPxwFfT0MX5/J3+C6mQtudUov5tP0E4WnyT/HDnWsF&#10;67A+fAk/QGZ3AAAA//8DAFBLAQItABQABgAIAAAAIQDb4fbL7gAAAIUBAAATAAAAAAAAAAAAAAAA&#10;AAAAAABbQ29udGVudF9UeXBlc10ueG1sUEsBAi0AFAAGAAgAAAAhAFr0LFu/AAAAFQEAAAsAAAAA&#10;AAAAAAAAAAAAHwEAAF9yZWxzLy5yZWxzUEsBAi0AFAAGAAgAAAAhAJFtFVrBAAAA2wAAAA8AAAAA&#10;AAAAAAAAAAAABwIAAGRycy9kb3ducmV2LnhtbFBLBQYAAAAAAwADALcAAAD1AgAAAAA=&#10;" adj="2800"/>
              </v:group>
            </w:pict>
          </mc:Fallback>
        </mc:AlternateContent>
      </w:r>
      <w:r>
        <w:t xml:space="preserve">In this document the designation of A, B, or C at the end of a case identified indicates revisions made to case data because of comments received during the review process or to create a case to represent a given scenario based on the base case. The numerical designation near the end of the case identifier </w:t>
      </w:r>
      <w:proofErr w:type="gramStart"/>
      <w:r>
        <w:t>is used</w:t>
      </w:r>
      <w:proofErr w:type="gramEnd"/>
      <w:r>
        <w:t xml:space="preserve"> to distinguish between different base cases, which were compiled for the same season with different load and generation patterns. </w:t>
      </w:r>
    </w:p>
    <w:p w14:paraId="3294265D" w14:textId="4BD8FF67" w:rsidR="00886FF6" w:rsidRDefault="0057681A" w:rsidP="00886FF6">
      <w:pPr>
        <w:rPr>
          <w:b/>
          <w:noProof/>
          <w:sz w:val="32"/>
          <w:szCs w:val="9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9D79258" wp14:editId="5ECAF206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4102100" cy="1516380"/>
                <wp:effectExtent l="0" t="0" r="12700" b="2667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2100" cy="1516380"/>
                          <a:chOff x="0" y="0"/>
                          <a:chExt cx="2919730" cy="1516380"/>
                        </a:xfrm>
                      </wpg:grpSpPr>
                      <wps:wsp>
                        <wps:cNvPr id="62" name="Straight Connector 62"/>
                        <wps:cNvCnPr/>
                        <wps:spPr>
                          <a:xfrm flipV="1">
                            <a:off x="182880" y="861060"/>
                            <a:ext cx="552450" cy="44323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Left Brace 32"/>
                        <wps:cNvSpPr>
                          <a:spLocks/>
                        </wps:cNvSpPr>
                        <wps:spPr bwMode="auto">
                          <a:xfrm rot="5400000" flipV="1">
                            <a:off x="57150" y="1230630"/>
                            <a:ext cx="228600" cy="342900"/>
                          </a:xfrm>
                          <a:prstGeom prst="leftBrace">
                            <a:avLst>
                              <a:gd name="adj1" fmla="val 194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754380" y="0"/>
                            <a:ext cx="2165350" cy="13385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7441E72" w14:textId="77777777" w:rsidR="00886FF6" w:rsidRDefault="00886FF6" w:rsidP="00886FF6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Denotes Case Reposting Due to Dynamics Data Change: </w:t>
                              </w:r>
                            </w:p>
                            <w:p w14:paraId="6B50CE95" w14:textId="77777777" w:rsidR="00886FF6" w:rsidRDefault="00886FF6" w:rsidP="00886FF6">
                              <w:pPr>
                                <w:spacing w:line="220" w:lineRule="exact"/>
                              </w:pPr>
                              <w:r>
                                <w:t xml:space="preserve">1—Original case </w:t>
                              </w:r>
                            </w:p>
                            <w:p w14:paraId="16121BCC" w14:textId="3AFF4ED1" w:rsidR="00886FF6" w:rsidRDefault="00886FF6" w:rsidP="00886FF6">
                              <w:pPr>
                                <w:spacing w:line="220" w:lineRule="exact"/>
                              </w:pPr>
                              <w:r>
                                <w:t xml:space="preserve">2—Dynamics data </w:t>
                              </w:r>
                              <w:r w:rsidR="00F06EE5">
                                <w:t>corrected,</w:t>
                              </w:r>
                              <w:r>
                                <w:t xml:space="preserve"> and case reposted</w:t>
                              </w:r>
                            </w:p>
                            <w:p w14:paraId="4FC129B7" w14:textId="77777777" w:rsidR="00886FF6" w:rsidRDefault="00886FF6" w:rsidP="00886FF6">
                              <w:pPr>
                                <w:spacing w:line="220" w:lineRule="exact"/>
                              </w:pPr>
                              <w:r>
                                <w:t>3—etc.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9D79258" id="Group 3" o:spid="_x0000_s1030" style="position:absolute;margin-left:271.8pt;margin-top:14.45pt;width:323pt;height:119.4pt;z-index:251679744;mso-position-horizontal:right;mso-position-horizontal-relative:margin;mso-width-relative:margin" coordsize="29197,1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8VJQQAAN8KAAAOAAAAZHJzL2Uyb0RvYy54bWy8lt9z4yYQx9870/+B4b2xJUuO7Ylyk/Nd&#10;Mp1x7zJN7u4ZI2SpQUABR0r/+i4gZDs/pp1r5/LgIFiW5ctnFy7e9S1Hj0ybRooCJ2dTjJigsmzE&#10;rsBf7q9/WWBkLBEl4VKwAj8xg99d/vzTRadWLJW15CXTCJwIs+pUgWtr1WoyMbRmLTFnUjEBg5XU&#10;LbHwqXeTUpMOvLd8kk6n80kndam0pMwY6P0QBvGl919VjNrPVWWYRbzAEJv1v9r/bt3v5PKCrHaa&#10;qLqhQxjkO6JoSSNg0dHVB2IJ2uvmhau2oVoaWdkzKtuJrKqGMr8H2E0yfbabGy33yu9lt+p2apQJ&#10;pH2m03e7pZ8eb7S6U7calOjUDrTwX24vfaVb9x+iRL2X7GmUjPUWUejMkmmaTEFZCmNJnsxni0FU&#10;WoPyL+bR+uMwM10my/PZy5mTuPDkJJxOASDmoIH5bxrc1UQxL61ZgQa3GjVlgecpRoK0wOmd1aTZ&#10;1RatpRBAkdQIBr1GfsJaDIqZlQHxolyo4o36Ckp4GAbhkkW6AFUQKLSYJ9P5IFCUMM/TLB90yLJZ&#10;CprAOqMMZKW0sTdMtsg1Cswb4SInK/K4MTaYRhPXzYXrc3qFyHzLPnEWBn9nFewVji7E6DONrblG&#10;jwRypHxIhtW5AEs3pWo4HydN/cpvThps3TTms+/fThyt/YpS2HFi2wipX1vV9jHUKtjHXYe9um1v&#10;Zfnkz8nLAfg4xn8AR7ORow2rLHqvCWUIOg/8uIxzWzVqI+mDiScGKIaReHxo2/0mSwCS7K30Kris&#10;RFoCCHk2dX/4Vejy88RB5bISiJoHqOBUYvali3lM21mWLqEdSIpJH4mK0ME+/DZ8DJ48F/6uHPKF&#10;lH8kEEjLoXoCSChZZlnmXJ7agC4Hm9xHH5YdPAL1cWE3VchrgM974QJ1BV7maR5YkLwp3aAXUe+2&#10;I8Fek7gbc2wG1VSU3lnNSPlxaFvS8NCGxbmIEPnzOTAUFAdB4a4D6Wup/8Kog3ujwObPPdEMI/6r&#10;gKK0TLIMzKz/yPLzFD708cj2eIQICq4KbDEKzbUNl9NeaVd+YpYKeQXnXzU+3Q9RDcH+OLChdg0H&#10;fu9Iei97FMqZi2mAF9ke+l3koHXk2B1TRGsoi+d55i4Lh+izipgm83wWS2Iymy3ycKm8XRM1lOgD&#10;mQGpY5BOOHhWvbiNdeTEKgA3d3F4xo5Jcq5H4Lac0Iche448vE6T7be9v2pGdUKNGvkyil434H5D&#10;jL0lGtIJJHLQfYafiktIAjm0MHIYvtb//0Iq9u1awt0ACQ7R+aaD2vLYrLRsv8E77MqlBgy9STW8&#10;4yi7uvJG8P5RxG7EnaKRcifrff+NaDVUHQuQfZLxrn5x4wXbUCj+MT/8cwJeUZAzJ8+042+fT4d3&#10;6eXfAAAA//8DAFBLAwQUAAYACAAAACEA1K7AON4AAAAHAQAADwAAAGRycy9kb3ducmV2LnhtbEyP&#10;QUvDQBCF74L/YRnBm92kalpjNqUU9VQEW0G8TZNpEpqdDdltkv57x5Me33vDe99kq8m2aqDeN44N&#10;xLMIFHHhyoYrA5/717slKB+QS2wdk4ELeVjl11cZpqUb+YOGXaiUlLBP0UAdQpdq7YuaLPqZ64gl&#10;O7reYhDZV7rscZRy2+p5FCXaYsOyUGNHm5qK0+5sDbyNOK7v45dhezpuLt/7x/evbUzG3N5M62dQ&#10;gabwdwy/+IIOuTAd3JlLr1oD8kgwMF8+gZI0eUjEOIiRLBag80z/589/AAAA//8DAFBLAQItABQA&#10;BgAIAAAAIQC2gziS/gAAAOEBAAATAAAAAAAAAAAAAAAAAAAAAABbQ29udGVudF9UeXBlc10ueG1s&#10;UEsBAi0AFAAGAAgAAAAhADj9If/WAAAAlAEAAAsAAAAAAAAAAAAAAAAALwEAAF9yZWxzLy5yZWxz&#10;UEsBAi0AFAAGAAgAAAAhAPHGrxUlBAAA3woAAA4AAAAAAAAAAAAAAAAALgIAAGRycy9lMm9Eb2Mu&#10;eG1sUEsBAi0AFAAGAAgAAAAhANSuwDjeAAAABwEAAA8AAAAAAAAAAAAAAAAAfwYAAGRycy9kb3du&#10;cmV2LnhtbFBLBQYAAAAABAAEAPMAAACKBwAAAAA=&#10;">
                <v:line id="Straight Connector 62" o:spid="_x0000_s1031" style="position:absolute;flip:y;visibility:visible;mso-wrap-style:square" from="1828,8610" to="7353,130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m8+wgAAANsAAAAPAAAAZHJzL2Rvd25yZXYueG1sRI9Lq8Iw&#10;FIT3gv8hHMGdprrwSjWKCIIoXnwu3B2a0wc2J6WJtv77mwuCy2FmvmHmy9aU4kW1KywrGA0jEMSJ&#10;1QVnCq6XzWAKwnlkjaVlUvAmB8tFtzPHWNuGT/Q6+0wECLsYFeTeV7GULsnJoBvaijh4qa0N+iDr&#10;TOoamwA3pRxH0UQaLDgs5FjROqfkcX4aBal7Vuv7Tfv0Z3c4HdJ99ovNUal+r13NQHhq/Tf8aW+1&#10;gskY/r+EHyAXfwAAAP//AwBQSwECLQAUAAYACAAAACEA2+H2y+4AAACFAQAAEwAAAAAAAAAAAAAA&#10;AAAAAAAAW0NvbnRlbnRfVHlwZXNdLnhtbFBLAQItABQABgAIAAAAIQBa9CxbvwAAABUBAAALAAAA&#10;AAAAAAAAAAAAAB8BAABfcmVscy8ucmVsc1BLAQItABQABgAIAAAAIQBvom8+wgAAANsAAAAPAAAA&#10;AAAAAAAAAAAAAAcCAABkcnMvZG93bnJldi54bWxQSwUGAAAAAAMAAwC3AAAA9gIAAAAA&#10;" strokecolor="black [3040]"/>
                <v:shape id="Left Brace 32" o:spid="_x0000_s1032" type="#_x0000_t87" style="position:absolute;left:572;top:12305;width:2286;height:3429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y62wgAAANsAAAAPAAAAZHJzL2Rvd25yZXYueG1sRI9Bi8Iw&#10;FITvgv8hPMGLaLpdEKlGUWFRWFBsxfOjebbF5qU0qXb//UZY2OMwM98wq01vavGk1lWWFXzMIhDE&#10;udUVFwqu2dd0AcJ5ZI21ZVLwQw426+FghYm2L77QM/WFCBB2CSoovW8SKV1ekkE3sw1x8O62NeiD&#10;bAupW3wFuKllHEVzabDisFBiQ/uS8kfaGQVRfPjucHLqmvgob9056zNtd0qNR/12CcJT7//Df+2j&#10;VvAZw/tL+AFy/QsAAP//AwBQSwECLQAUAAYACAAAACEA2+H2y+4AAACFAQAAEwAAAAAAAAAAAAAA&#10;AAAAAAAAW0NvbnRlbnRfVHlwZXNdLnhtbFBLAQItABQABgAIAAAAIQBa9CxbvwAAABUBAAALAAAA&#10;AAAAAAAAAAAAAB8BAABfcmVscy8ucmVsc1BLAQItABQABgAIAAAAIQAO8y62wgAAANsAAAAPAAAA&#10;AAAAAAAAAAAAAAcCAABkcnMvZG93bnJldi54bWxQSwUGAAAAAAMAAwC3AAAA9gIAAAAA&#10;" adj="2800"/>
                <v:shape id="Text Box 60" o:spid="_x0000_s1033" type="#_x0000_t202" style="position:absolute;left:7543;width:21654;height:1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RgfvgAAANsAAAAPAAAAZHJzL2Rvd25yZXYueG1sRE9NawIx&#10;EL0X/A9hBG81qwfZbo1SxUrBU1V6HjZjErqZLEm6bv99cyh4fLzv9Xb0nRgoJhdYwWJegSBug3Zs&#10;FFwv7881iJSRNXaBScEvJdhuJk9rbHS48ycN52xECeHUoAKbc99ImVpLHtM89MSFu4XoMRcYjdQR&#10;7yXcd3JZVSvp0XFpsNjT3lL7ff7xCg4782LaGqM91Nq5Yfy6ncxRqdl0fHsFkWnMD/G/+0MrWJX1&#10;5Uv5AXLzBwAA//8DAFBLAQItABQABgAIAAAAIQDb4fbL7gAAAIUBAAATAAAAAAAAAAAAAAAAAAAA&#10;AABbQ29udGVudF9UeXBlc10ueG1sUEsBAi0AFAAGAAgAAAAhAFr0LFu/AAAAFQEAAAsAAAAAAAAA&#10;AAAAAAAAHwEAAF9yZWxzLy5yZWxzUEsBAi0AFAAGAAgAAAAhAD9RGB++AAAA2wAAAA8AAAAAAAAA&#10;AAAAAAAABwIAAGRycy9kb3ducmV2LnhtbFBLBQYAAAAAAwADALcAAADyAgAAAAA=&#10;" fillcolor="white [3201]" strokeweight=".5pt">
                  <v:textbox>
                    <w:txbxContent>
                      <w:p w14:paraId="57441E72" w14:textId="77777777" w:rsidR="00886FF6" w:rsidRDefault="00886FF6" w:rsidP="00886FF6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Denotes Case Reposting Due to Dynamics Data Change: </w:t>
                        </w:r>
                      </w:p>
                      <w:p w14:paraId="6B50CE95" w14:textId="77777777" w:rsidR="00886FF6" w:rsidRDefault="00886FF6" w:rsidP="00886FF6">
                        <w:pPr>
                          <w:spacing w:line="220" w:lineRule="exact"/>
                        </w:pPr>
                        <w:r>
                          <w:t xml:space="preserve">1—Original case </w:t>
                        </w:r>
                      </w:p>
                      <w:p w14:paraId="16121BCC" w14:textId="3AFF4ED1" w:rsidR="00886FF6" w:rsidRDefault="00886FF6" w:rsidP="00886FF6">
                        <w:pPr>
                          <w:spacing w:line="220" w:lineRule="exact"/>
                        </w:pPr>
                        <w:r>
                          <w:t xml:space="preserve">2—Dynamics data </w:t>
                        </w:r>
                        <w:r w:rsidR="00F06EE5">
                          <w:t>corrected,</w:t>
                        </w:r>
                        <w:r>
                          <w:t xml:space="preserve"> and case reposted</w:t>
                        </w:r>
                      </w:p>
                      <w:p w14:paraId="4FC129B7" w14:textId="77777777" w:rsidR="00886FF6" w:rsidRDefault="00886FF6" w:rsidP="00886FF6">
                        <w:pPr>
                          <w:spacing w:line="220" w:lineRule="exact"/>
                        </w:pPr>
                        <w:r>
                          <w:t>3—etc.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86FF6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F93D9B5" wp14:editId="6208C2D6">
                <wp:simplePos x="0" y="0"/>
                <wp:positionH relativeFrom="column">
                  <wp:posOffset>876300</wp:posOffset>
                </wp:positionH>
                <wp:positionV relativeFrom="paragraph">
                  <wp:posOffset>2540</wp:posOffset>
                </wp:positionV>
                <wp:extent cx="1790700" cy="1600200"/>
                <wp:effectExtent l="0" t="0" r="19050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700" cy="1600200"/>
                          <a:chOff x="0" y="0"/>
                          <a:chExt cx="1790700" cy="1600200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1521460" cy="1039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41B19D0" w14:textId="77777777" w:rsidR="00886FF6" w:rsidRDefault="00886FF6" w:rsidP="00886FF6">
                              <w:r>
                                <w:rPr>
                                  <w:b/>
                                </w:rPr>
                                <w:t>Represented Year:</w:t>
                              </w:r>
                              <w:r>
                                <w:t xml:space="preserve"> Two digits denoting what year the case should represent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>
                          <a:endCxn id="45" idx="1"/>
                        </wps:cNvCnPr>
                        <wps:spPr>
                          <a:xfrm>
                            <a:off x="1066800" y="1043940"/>
                            <a:ext cx="438150" cy="32766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Left Brace 45"/>
                        <wps:cNvSpPr>
                          <a:spLocks/>
                        </wps:cNvSpPr>
                        <wps:spPr bwMode="auto">
                          <a:xfrm rot="5400000" flipV="1">
                            <a:off x="1390650" y="1200150"/>
                            <a:ext cx="228600" cy="571500"/>
                          </a:xfrm>
                          <a:prstGeom prst="leftBrace">
                            <a:avLst>
                              <a:gd name="adj1" fmla="val 194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93D9B5" id="Group 8" o:spid="_x0000_s1034" style="position:absolute;margin-left:69pt;margin-top:.2pt;width:141pt;height:126pt;z-index:251677696;mso-width-relative:margin" coordsize="17907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1+XJAQAAPwKAAAOAAAAZHJzL2Uyb0RvYy54bWy8VlFv2zYQfh+w/0DofbEky3ZsRCkytwkG&#10;eG2wpO0zTVGWForkSDpS9ut3R4mynbRr0A31g0yRx+Pdx/u+08WbrhHkkRtbK5lHyVkcES6ZKmq5&#10;y6OP99e/nEfEOioLKpTkefTEbfTm8uefLlq94qmqlCi4IeBE2lWr86hyTq8mE8sq3lB7pjSXsFgq&#10;01AHr2Y3KQxtwXsjJmkczyetMoU2inFrYfZtvxhdev9lyZn7UJaWOyLyCGJz/mn8c4vPyeUFXe0M&#10;1VXNhjDod0TR0FrCoaOrt9RRsjf1C1dNzYyyqnRnTDUTVZY14z4HyCaJn2VzY9Re+1x2q3anR5gA&#10;2mc4fbdb9v7xxug7fWsAiVbvAAv/hrl0pWnwH6IknYfsaYSMd44wmEwWy3gRA7IM1pJ5HMOl9KCy&#10;CpB/sY9V776xcxIOnpyE02ooEHvAwP43DO4qqrmH1q4Ag1tD6iKPpllEJG2gTu8xwV9VR2DKI+PN&#10;ECfiOpiHZMO8hclXwzVLk2we4Iqny2w5Qz9j0nSljXU3XDUEB3lkoIR9ZdHHjXW9aTDBU60SdXFd&#10;C+FfkDZ8LQx5pFDwwvkgwfmJlZCkzaP5dBZ7xydr6HrcvxWUPQzhHVmBPyEhZrySPnkcuW7beRDT&#10;AMxWFU+Al1E966xm1zW431DrbqkBmgEOIB3uAzxKoSAmNYwiUinz95fm0R5uHlYj0gJt88j+taeG&#10;R0T8JqEmlkmWIc/9SzZbpPBijle2xyty36wVAJWASGnmh2jvRBiWRjWfQWGu8FRYopLB2XnkwnDt&#10;ejEBhWL86sobAbM1dRt5pxm6xotBWO+7z9To4Vod1Nd7FaqQrp7dbm+LO6W62jtV1v7qEece1QF+&#10;YATS9kdQYxaocecMrXeVI2slJVSnMmTqixjjAC6tZc8HLot1J31JZLC5LgJpfOGMhrjrKxRK4vn8&#10;HMUFtSXOgC2DtgT1yabnCVSxF59pupgDs/6VTKKWSPoXcCPfcFpI3H6IyI/ck+D94h+8DGnghG9S&#10;B7YVD4FtQoIlWpTAy3HTwLZTih42Dba4jfvG9dqNo7U/UUk3bmxqqUzP8dNTXRdCLXv7kHWfK6bd&#10;l1mA48fVGZZKL8EbXoIEG8o4gUmIBMOCskER9vDrjWIPNoQ4roTrI9v2d1WAllMgkEcBG1ovR7Ms&#10;xl9ESlHrT4GlQ6NLpst4jmWFZQf9DEsMToF7GVpXmp5Dp+vLbraA5W+VHWTiEznUHrrbFUOmtPgT&#10;FKhsBGgiCDdJllnm286pTXpsA4eOx3rxgCs8NA90LxW2BR94r/jLWTrrq+GkZ5jddlR8dDq6PZJ8&#10;uoJPEVl4ZxWnxbth7Ggt+vGXm8KzFvD/qvdXxXivDQpUuNZXSKj/1oBPLA/i8DmI33DH754jh4/W&#10;y38AAAD//wMAUEsDBBQABgAIAAAAIQDHnH8v3gAAAAgBAAAPAAAAZHJzL2Rvd25yZXYueG1sTI9B&#10;a8JAFITvhf6H5Qm91U1iLBKzEZG2JylUC6W3NftMgtm3Ibsm8d/39VSPwwwz3+SbybZiwN43jhTE&#10;8wgEUulMQ5WCr+Pb8wqED5qMbh2hght62BSPD7nOjBvpE4dDqASXkM+0gjqELpPSlzVa7eeuQ2Lv&#10;7HqrA8u+kqbXI5fbViZR9CKtbogXat3hrsbycrhaBe+jHreL+HXYX867289x+fG9j1Gpp9m0XYMI&#10;OIX/MPzhMzoUzHRyVzJetKwXK/4SFKQg2E55DcRJQbJMUpBFLu8PFL8AAAD//wMAUEsBAi0AFAAG&#10;AAgAAAAhALaDOJL+AAAA4QEAABMAAAAAAAAAAAAAAAAAAAAAAFtDb250ZW50X1R5cGVzXS54bWxQ&#10;SwECLQAUAAYACAAAACEAOP0h/9YAAACUAQAACwAAAAAAAAAAAAAAAAAvAQAAX3JlbHMvLnJlbHNQ&#10;SwECLQAUAAYACAAAACEAfhdflyQEAAD8CgAADgAAAAAAAAAAAAAAAAAuAgAAZHJzL2Uyb0RvYy54&#10;bWxQSwECLQAUAAYACAAAACEAx5x/L94AAAAIAQAADwAAAAAAAAAAAAAAAAB+BgAAZHJzL2Rvd25y&#10;ZXYueG1sUEsFBgAAAAAEAAQA8wAAAIkHAAAAAA==&#10;">
                <v:shape id="Text Box 34" o:spid="_x0000_s1035" type="#_x0000_t202" style="position:absolute;width:15214;height:10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TEBwgAAANsAAAAPAAAAZHJzL2Rvd25yZXYueG1sRI9BSwMx&#10;FITvgv8hPMGbzWqLrNumRaUWwVNb6fmxeU2Cm5clSbfrvzdCocdhZr5hFqvRd2KgmFxgBY+TCgRx&#10;G7Rjo+B7//FQg0gZWWMXmBT8UoLV8vZmgY0OZ97SsMtGFAinBhXYnPtGytRa8pgmoScu3jFEj7nI&#10;aKSOeC5w38mnqnqWHh2XBYs9vVtqf3Ynr2D9Zl5MW2O061o7N4yH45fZKHV/N77OQWQa8zV8aX9q&#10;BdMZ/H8pP0Au/wAAAP//AwBQSwECLQAUAAYACAAAACEA2+H2y+4AAACFAQAAEwAAAAAAAAAAAAAA&#10;AAAAAAAAW0NvbnRlbnRfVHlwZXNdLnhtbFBLAQItABQABgAIAAAAIQBa9CxbvwAAABUBAAALAAAA&#10;AAAAAAAAAAAAAB8BAABfcmVscy8ucmVsc1BLAQItABQABgAIAAAAIQBT2TEBwgAAANsAAAAPAAAA&#10;AAAAAAAAAAAAAAcCAABkcnMvZG93bnJldi54bWxQSwUGAAAAAAMAAwC3AAAA9gIAAAAA&#10;" fillcolor="white [3201]" strokeweight=".5pt">
                  <v:textbox>
                    <w:txbxContent>
                      <w:p w14:paraId="441B19D0" w14:textId="77777777" w:rsidR="00886FF6" w:rsidRDefault="00886FF6" w:rsidP="00886FF6">
                        <w:r>
                          <w:rPr>
                            <w:b/>
                          </w:rPr>
                          <w:t>Represented Year:</w:t>
                        </w:r>
                        <w:r>
                          <w:t xml:space="preserve"> Two digits denoting what year the case should represent</w:t>
                        </w:r>
                      </w:p>
                    </w:txbxContent>
                  </v:textbox>
                </v:shape>
                <v:line id="Straight Connector 35" o:spid="_x0000_s1036" style="position:absolute;visibility:visible;mso-wrap-style:square" from="10668,10439" to="15049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KEwgAAANsAAAAPAAAAZHJzL2Rvd25yZXYueG1sRI9PawIx&#10;FMTvBb9DeEJvNbsVRVejiLRU2pP/7o/Nc3dx87KbpBq/fVMo9DjMzG+Y5TqaVtzI+caygnyUgSAu&#10;rW64UnA6vr/MQPiArLG1TAoe5GG9GjwtsdD2znu6HUIlEoR9gQrqELpCSl/WZNCPbEecvIt1BkOS&#10;rpLa4T3BTStfs2wqDTacFmrsaFtTeT18m0TJz72RH9c5nj/dl3sbT+Mk9ko9D+NmASJQDP/hv/ZO&#10;KxhP4PdL+gFy9QMAAP//AwBQSwECLQAUAAYACAAAACEA2+H2y+4AAACFAQAAEwAAAAAAAAAAAAAA&#10;AAAAAAAAW0NvbnRlbnRfVHlwZXNdLnhtbFBLAQItABQABgAIAAAAIQBa9CxbvwAAABUBAAALAAAA&#10;AAAAAAAAAAAAAB8BAABfcmVscy8ucmVsc1BLAQItABQABgAIAAAAIQC5xnKEwgAAANsAAAAPAAAA&#10;AAAAAAAAAAAAAAcCAABkcnMvZG93bnJldi54bWxQSwUGAAAAAAMAAwC3AAAA9gIAAAAA&#10;" strokecolor="black [3040]"/>
                <v:shape id="Left Brace 45" o:spid="_x0000_s1037" type="#_x0000_t87" style="position:absolute;left:13907;top:12001;width:2286;height:5715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UJQwwAAANsAAAAPAAAAZHJzL2Rvd25yZXYueG1sRI9BawIx&#10;FITvBf9DeEJvNau0RVajqGBZKC1oBa+PzdtkcfOybqJu/30jCD0OM/MNM1/2rhFX6kLtWcF4lIEg&#10;Lr2u2Sg4/GxfpiBCRNbYeCYFvxRguRg8zTHX/sY7uu6jEQnCIUcFNsY2lzKUlhyGkW+Jk1f5zmFM&#10;sjNSd3hLcNfISZa9S4c1pwWLLW0slaf9xSmYfrjvTzoXpqhM/3VcVWs7pp1Sz8N+NQMRqY//4Ue7&#10;0Ape3+D+Jf0AufgDAAD//wMAUEsBAi0AFAAGAAgAAAAhANvh9svuAAAAhQEAABMAAAAAAAAAAAAA&#10;AAAAAAAAAFtDb250ZW50X1R5cGVzXS54bWxQSwECLQAUAAYACAAAACEAWvQsW78AAAAVAQAACwAA&#10;AAAAAAAAAAAAAAAfAQAAX3JlbHMvLnJlbHNQSwECLQAUAAYACAAAACEAvGlCUMMAAADbAAAADwAA&#10;AAAAAAAAAAAAAAAHAgAAZHJzL2Rvd25yZXYueG1sUEsFBgAAAAADAAMAtwAAAPcCAAAAAA==&#10;" adj="1680"/>
              </v:group>
            </w:pict>
          </mc:Fallback>
        </mc:AlternateContent>
      </w:r>
    </w:p>
    <w:p w14:paraId="78909419" w14:textId="2107FB17" w:rsidR="00886FF6" w:rsidRDefault="00886FF6" w:rsidP="00886FF6">
      <w:pPr>
        <w:rPr>
          <w:b/>
          <w:noProof/>
          <w:sz w:val="96"/>
          <w:szCs w:val="96"/>
        </w:rPr>
      </w:pPr>
    </w:p>
    <w:p w14:paraId="5D8E8CE0" w14:textId="1044B046" w:rsidR="00886FF6" w:rsidRPr="001974FE" w:rsidRDefault="00B73C9A" w:rsidP="00886FF6">
      <w:pPr>
        <w:jc w:val="center"/>
        <w:rPr>
          <w:b/>
          <w:noProof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B5B248" wp14:editId="2420E971">
                <wp:simplePos x="0" y="0"/>
                <wp:positionH relativeFrom="column">
                  <wp:posOffset>-274320</wp:posOffset>
                </wp:positionH>
                <wp:positionV relativeFrom="paragraph">
                  <wp:posOffset>270510</wp:posOffset>
                </wp:positionV>
                <wp:extent cx="2362200" cy="2362200"/>
                <wp:effectExtent l="0" t="0" r="19050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3BE074" w14:textId="77777777" w:rsidR="00886FF6" w:rsidRDefault="00886FF6" w:rsidP="00886F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Season and Load Level:</w:t>
                            </w:r>
                          </w:p>
                          <w:tbl>
                            <w:tblPr>
                              <w:tblStyle w:val="TableGrid"/>
                              <w:tblW w:w="350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35"/>
                              <w:gridCol w:w="1170"/>
                            </w:tblGrid>
                            <w:tr w:rsidR="00886FF6" w14:paraId="0113A7A5" w14:textId="77777777" w:rsidTr="00C165DC">
                              <w:trPr>
                                <w:trHeight w:val="782"/>
                              </w:trPr>
                              <w:tc>
                                <w:tcPr>
                                  <w:tcW w:w="23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91E6AD3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HS—Heavy Summer</w:t>
                                  </w:r>
                                </w:p>
                                <w:p w14:paraId="7EF512B1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LS—Light Summer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1ADAFBAD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June 1</w:t>
                                  </w:r>
                                </w:p>
                                <w:p w14:paraId="5DF5DA90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–</w:t>
                                  </w:r>
                                </w:p>
                                <w:p w14:paraId="3BCEA16D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Aug. 1</w:t>
                                  </w:r>
                                </w:p>
                              </w:tc>
                            </w:tr>
                            <w:tr w:rsidR="00886FF6" w14:paraId="3ABC2E36" w14:textId="77777777" w:rsidTr="00C165DC">
                              <w:trPr>
                                <w:trHeight w:val="710"/>
                              </w:trPr>
                              <w:tc>
                                <w:tcPr>
                                  <w:tcW w:w="23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A131EA2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HW—Heavy Winter</w:t>
                                  </w:r>
                                </w:p>
                                <w:p w14:paraId="7A8B27CF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LW—Light Winter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47831846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Dec. 1</w:t>
                                  </w:r>
                                </w:p>
                                <w:p w14:paraId="0B471AD0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–</w:t>
                                  </w:r>
                                </w:p>
                                <w:p w14:paraId="41DC47D3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Feb. 1</w:t>
                                  </w:r>
                                </w:p>
                              </w:tc>
                            </w:tr>
                            <w:tr w:rsidR="00886FF6" w14:paraId="4C7FB3A1" w14:textId="77777777" w:rsidTr="00C165DC">
                              <w:trPr>
                                <w:trHeight w:val="773"/>
                              </w:trPr>
                              <w:tc>
                                <w:tcPr>
                                  <w:tcW w:w="23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6045AF2C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HSP—Heavy Spring</w:t>
                                  </w:r>
                                </w:p>
                                <w:p w14:paraId="6C5E17DA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LSP—Light Spring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0C60379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March 1</w:t>
                                  </w:r>
                                </w:p>
                                <w:p w14:paraId="77802DC4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–</w:t>
                                  </w:r>
                                </w:p>
                                <w:p w14:paraId="0B68BF4D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May 31</w:t>
                                  </w:r>
                                </w:p>
                              </w:tc>
                            </w:tr>
                            <w:tr w:rsidR="00886FF6" w14:paraId="6B292AE3" w14:textId="77777777" w:rsidTr="00C165DC">
                              <w:trPr>
                                <w:trHeight w:val="710"/>
                              </w:trPr>
                              <w:tc>
                                <w:tcPr>
                                  <w:tcW w:w="23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5A1B0C57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HA—Heavy Autumn</w:t>
                                  </w:r>
                                </w:p>
                                <w:p w14:paraId="5AB5522D" w14:textId="77777777" w:rsidR="00886FF6" w:rsidRDefault="00886FF6">
                                  <w:pPr>
                                    <w:spacing w:after="22" w:line="220" w:lineRule="exact"/>
                                  </w:pPr>
                                  <w:r>
                                    <w:t>LA—Light Autumn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14:paraId="791E69C0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Sept. 1</w:t>
                                  </w:r>
                                </w:p>
                                <w:p w14:paraId="1ECBF00D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–</w:t>
                                  </w:r>
                                </w:p>
                                <w:p w14:paraId="10C4DB99" w14:textId="77777777" w:rsidR="00886FF6" w:rsidRDefault="00886FF6"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t>Nov. 28</w:t>
                                  </w:r>
                                </w:p>
                              </w:tc>
                            </w:tr>
                          </w:tbl>
                          <w:p w14:paraId="255F2A0C" w14:textId="77777777" w:rsidR="00886FF6" w:rsidRDefault="00886FF6" w:rsidP="00886FF6">
                            <w:pPr>
                              <w:spacing w:line="220" w:lineRule="exact"/>
                              <w:rPr>
                                <w:rFonts w:ascii="Palatino Linotype" w:hAnsi="Palatino Linotyp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5B248" id="Text Box 36" o:spid="_x0000_s1038" type="#_x0000_t202" style="position:absolute;left:0;text-align:left;margin-left:-21.6pt;margin-top:21.3pt;width:186pt;height:18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HBjNgIAAIQEAAAOAAAAZHJzL2Uyb0RvYy54bWysVE2P2jAQvVfqf7B8L+FraYsIK8qKqhLa&#10;XYmt9mwcm1h1PK5tSOiv79ghfGx7qnoxM57J88x7M8zum0qTg3BegcnpoNenRBgOhTK7nH5/WX34&#10;RIkPzBRMgxE5PQpP7+fv381qOxVDKEEXwhEEMX5a25yWIdhplnleior5HlhhMCjBVSyg63ZZ4ViN&#10;6JXOhv3+JKvBFdYBF97j7UMbpPOEL6Xg4UlKLwLROcXaQjpdOrfxzOYzNt05ZkvFT2Wwf6iiYsrg&#10;o2eoBxYY2Tv1B1SluAMPMvQ4VBlIqbhIPWA3g/6bbjYlsyL1guR4e6bJ/z9Y/njY2GdHQvMFGhQw&#10;ElJbP/V4GftppKviL1ZKMI4UHs+0iSYQjpfD0WSIWlDCMdY5iJNdPrfOh68CKhKNnDrUJdHFDmsf&#10;2tQuJb7mQatipbROTpwFsdSOHBiqqEMqEsFvsrQhdU4no7t+Ar6JRejz91vN+I/Y5i0Cetrg5aX5&#10;aIVm2xBV5HTUEbOF4oh8OWhHyVu+Ugi/Zj48M4ezgzzgPoQnPKQGrAlOFiUluF9/u4/5KClGKalx&#10;FnPqf+6ZE5TobwbF/jwYj+PwJmd893GIjruObK8jZl8tAYka4OZZnsyYH3RnSgfVK67NIr6KIWY4&#10;vp3T0JnL0G4Irh0Xi0VKwnG1LKzNxvIIHYWJtL40r8zZk6wBJ+IRuqll0zfqtrnxSwOLfQCpkvSR&#10;55bVE/046kmd01rGXbr2U9blz2P+GwAA//8DAFBLAwQUAAYACAAAACEA72sIFd0AAAAKAQAADwAA&#10;AGRycy9kb3ducmV2LnhtbEyPwU7DMAyG70i8Q2Qkblu6rqpKaToBGlw4MRDnrMmSiMapkqwrb485&#10;wdH2p9/f3+0WP7JZx+QCCtisC2Aah6AcGgEf78+rBljKEpUcA2oB3zrBrr++6mSrwgXf9HzIhlEI&#10;plYKsDlPLedpsNrLtA6TRrqdQvQy0xgNV1FeKNyPvCyKmnvpkD5YOeknq4evw9kL2D+aOzM0Mtp9&#10;o5ybl8/Tq3kR4vZmebgHlvWS/2D41Sd16MnpGM6oEhsFrKptSaiAqqyBEbAtG+pypMWmqoH3Hf9f&#10;of8BAAD//wMAUEsBAi0AFAAGAAgAAAAhALaDOJL+AAAA4QEAABMAAAAAAAAAAAAAAAAAAAAAAFtD&#10;b250ZW50X1R5cGVzXS54bWxQSwECLQAUAAYACAAAACEAOP0h/9YAAACUAQAACwAAAAAAAAAAAAAA&#10;AAAvAQAAX3JlbHMvLnJlbHNQSwECLQAUAAYACAAAACEAv/RwYzYCAACEBAAADgAAAAAAAAAAAAAA&#10;AAAuAgAAZHJzL2Uyb0RvYy54bWxQSwECLQAUAAYACAAAACEA72sIFd0AAAAKAQAADwAAAAAAAAAA&#10;AAAAAACQBAAAZHJzL2Rvd25yZXYueG1sUEsFBgAAAAAEAAQA8wAAAJoFAAAAAA==&#10;" fillcolor="white [3201]" strokeweight=".5pt">
                <v:textbox>
                  <w:txbxContent>
                    <w:p w14:paraId="093BE074" w14:textId="77777777" w:rsidR="00886FF6" w:rsidRDefault="00886FF6" w:rsidP="00886F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Season and Load Level:</w:t>
                      </w:r>
                    </w:p>
                    <w:tbl>
                      <w:tblPr>
                        <w:tblStyle w:val="TableGrid"/>
                        <w:tblW w:w="3505" w:type="dxa"/>
                        <w:tblLook w:val="04A0" w:firstRow="1" w:lastRow="0" w:firstColumn="1" w:lastColumn="0" w:noHBand="0" w:noVBand="1"/>
                      </w:tblPr>
                      <w:tblGrid>
                        <w:gridCol w:w="2335"/>
                        <w:gridCol w:w="1170"/>
                      </w:tblGrid>
                      <w:tr w:rsidR="00886FF6" w14:paraId="0113A7A5" w14:textId="77777777" w:rsidTr="00C165DC">
                        <w:trPr>
                          <w:trHeight w:val="782"/>
                        </w:trPr>
                        <w:tc>
                          <w:tcPr>
                            <w:tcW w:w="23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91E6AD3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HS—Heavy Summer</w:t>
                            </w:r>
                          </w:p>
                          <w:p w14:paraId="7EF512B1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LS—Light Summer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1ADAFBAD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June 1</w:t>
                            </w:r>
                          </w:p>
                          <w:p w14:paraId="5DF5DA90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–</w:t>
                            </w:r>
                          </w:p>
                          <w:p w14:paraId="3BCEA16D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Aug. 1</w:t>
                            </w:r>
                          </w:p>
                        </w:tc>
                      </w:tr>
                      <w:tr w:rsidR="00886FF6" w14:paraId="3ABC2E36" w14:textId="77777777" w:rsidTr="00C165DC">
                        <w:trPr>
                          <w:trHeight w:val="710"/>
                        </w:trPr>
                        <w:tc>
                          <w:tcPr>
                            <w:tcW w:w="23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A131EA2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HW—Heavy Winter</w:t>
                            </w:r>
                          </w:p>
                          <w:p w14:paraId="7A8B27CF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LW—Light Winter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47831846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Dec. 1</w:t>
                            </w:r>
                          </w:p>
                          <w:p w14:paraId="0B471AD0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–</w:t>
                            </w:r>
                          </w:p>
                          <w:p w14:paraId="41DC47D3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Feb. 1</w:t>
                            </w:r>
                          </w:p>
                        </w:tc>
                      </w:tr>
                      <w:tr w:rsidR="00886FF6" w14:paraId="4C7FB3A1" w14:textId="77777777" w:rsidTr="00C165DC">
                        <w:trPr>
                          <w:trHeight w:val="773"/>
                        </w:trPr>
                        <w:tc>
                          <w:tcPr>
                            <w:tcW w:w="23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6045AF2C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HSP—Heavy Spring</w:t>
                            </w:r>
                          </w:p>
                          <w:p w14:paraId="6C5E17DA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LSP—Light Spring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0C60379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March 1</w:t>
                            </w:r>
                          </w:p>
                          <w:p w14:paraId="77802DC4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–</w:t>
                            </w:r>
                          </w:p>
                          <w:p w14:paraId="0B68BF4D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May 31</w:t>
                            </w:r>
                          </w:p>
                        </w:tc>
                      </w:tr>
                      <w:tr w:rsidR="00886FF6" w14:paraId="6B292AE3" w14:textId="77777777" w:rsidTr="00C165DC">
                        <w:trPr>
                          <w:trHeight w:val="710"/>
                        </w:trPr>
                        <w:tc>
                          <w:tcPr>
                            <w:tcW w:w="23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5A1B0C57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HA—Heavy Autumn</w:t>
                            </w:r>
                          </w:p>
                          <w:p w14:paraId="5AB5522D" w14:textId="77777777" w:rsidR="00886FF6" w:rsidRDefault="00886FF6">
                            <w:pPr>
                              <w:spacing w:after="22" w:line="220" w:lineRule="exact"/>
                            </w:pPr>
                            <w:r>
                              <w:t>LA—Light Autumn</w:t>
                            </w:r>
                          </w:p>
                        </w:tc>
                        <w:tc>
                          <w:tcPr>
                            <w:tcW w:w="11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14:paraId="791E69C0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Sept. 1</w:t>
                            </w:r>
                          </w:p>
                          <w:p w14:paraId="1ECBF00D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–</w:t>
                            </w:r>
                          </w:p>
                          <w:p w14:paraId="10C4DB99" w14:textId="77777777" w:rsidR="00886FF6" w:rsidRDefault="00886FF6">
                            <w:pPr>
                              <w:spacing w:line="220" w:lineRule="exact"/>
                              <w:jc w:val="center"/>
                            </w:pPr>
                            <w:r>
                              <w:t>Nov. 28</w:t>
                            </w:r>
                          </w:p>
                        </w:tc>
                      </w:tr>
                    </w:tbl>
                    <w:p w14:paraId="255F2A0C" w14:textId="77777777" w:rsidR="00886FF6" w:rsidRDefault="00886FF6" w:rsidP="00886FF6">
                      <w:pPr>
                        <w:spacing w:line="220" w:lineRule="exact"/>
                        <w:rPr>
                          <w:rFonts w:ascii="Palatino Linotype" w:hAnsi="Palatino Linotyp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FA339" wp14:editId="0A5AF02B">
                <wp:simplePos x="0" y="0"/>
                <wp:positionH relativeFrom="column">
                  <wp:posOffset>4391025</wp:posOffset>
                </wp:positionH>
                <wp:positionV relativeFrom="paragraph">
                  <wp:posOffset>875664</wp:posOffset>
                </wp:positionV>
                <wp:extent cx="1409700" cy="219075"/>
                <wp:effectExtent l="0" t="0" r="19050" b="2857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9700" cy="2190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8B663E" id="Straight Connector 56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75pt,68.95pt" to="456.75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8lrQEAAKgDAAAOAAAAZHJzL2Uyb0RvYy54bWysU01v1DAQvSPxHyzf2SQroDTabA+tCgcE&#10;Ff24u854Y2F7LNtssv+esbObooIqhLhYzsy8N/OeJ5uLyRq2hxA1uo43q5ozcBJ77XYdv7+7fvOB&#10;s5iE64VBBx0/QOQX29evNqNvYY0Dmh4CIxIX29F3fEjJt1UV5QBWxBV6cJRUGKxI9Bl2VR/ESOzW&#10;VOu6fl+NGHofUEKMFL2ak3xb+JUCmb4qFSEx03GaLZUzlPMxn9V2I9pdEH7Q8jiG+IcprNCOmi5U&#10;VyIJ9iPo36islgEjqrSSaCtUSksoGkhNUz9TczsID0ULmRP9YlP8f7Tyy/7S3QSyYfSxjf4mZBWT&#10;CpYpo/0nelNebg/5lnM0M5uKgYfFQJgSkxRs3tbnZzX5LCm3bs7rs3fZ4WpmzGgfYvoIaFm+dNxo&#10;lwWKVuw/xzSXnkpy2Lgcexqt3NLBwJz8BorpPjcuJGVr4NIEthf03v335tjdOKrMEKWNWUD1y6Bj&#10;bYZB2aS/BS7VpSO6tACtdhj+1DVNp1HVXH9SPWvNsh+xP5SHKnbQOhRfj6ub9+3X7wJ/+sG2PwEA&#10;AP//AwBQSwMEFAAGAAgAAAAhAAE8M7TeAAAACwEAAA8AAABkcnMvZG93bnJldi54bWxMj0tPwzAQ&#10;hO9I/AdrkbhRJ236SIhTofK4E1B6dWLnIex1FLtp+PcsJzjuzKfZmfy4WMNmPfnBoYB4FQHT2Dg1&#10;YCfg8+P14QDMB4lKGodawLf2cCxub3KZKXfFdz2XoWMUgj6TAvoQxoxz3/TaSr9yo0byWjdZGeic&#10;Oq4meaVwa/g6inbcygHpQy9Hfep181VerADz0iZVHbrTm6me3TmZy23VlkLc3y1Pj8CCXsIfDL/1&#10;qToU1Kl2F1SeGQG7NN4SSsZmnwIjIo03pNSk7NcJ8CLn/zcUPwAAAP//AwBQSwECLQAUAAYACAAA&#10;ACEAtoM4kv4AAADhAQAAEwAAAAAAAAAAAAAAAAAAAAAAW0NvbnRlbnRfVHlwZXNdLnhtbFBLAQIt&#10;ABQABgAIAAAAIQA4/SH/1gAAAJQBAAALAAAAAAAAAAAAAAAAAC8BAABfcmVscy8ucmVsc1BLAQIt&#10;ABQABgAIAAAAIQBVZG8lrQEAAKgDAAAOAAAAAAAAAAAAAAAAAC4CAABkcnMvZTJvRG9jLnhtbFBL&#10;AQItABQABgAIAAAAIQABPDO03gAAAAsBAAAPAAAAAAAAAAAAAAAAAAcEAABkcnMvZG93bnJldi54&#10;bWxQSwUGAAAAAAQABADzAAAAEg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F2E1" wp14:editId="2AC749A1">
                <wp:simplePos x="0" y="0"/>
                <wp:positionH relativeFrom="column">
                  <wp:posOffset>5048249</wp:posOffset>
                </wp:positionH>
                <wp:positionV relativeFrom="paragraph">
                  <wp:posOffset>856614</wp:posOffset>
                </wp:positionV>
                <wp:extent cx="2124075" cy="123825"/>
                <wp:effectExtent l="0" t="0" r="28575" b="28575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1238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AF4936" id="Straight Connector 5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5pt,67.45pt" to="564.75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unoQEAAJQDAAAOAAAAZHJzL2Uyb0RvYy54bWysU02P1DAMvSPxH6LcmX7Awqqazh52BRcE&#10;K1h+QDZ1phFJHCVh2vn3OOlMBwFCqxUXN7H9bL8Xd3szW8MOEKJG1/NmU3MGTuKg3b7n3x7ev7rm&#10;LCbhBmHQQc+PEPnN7uWL7eQ7aHFEM0BgVMTFbvI9H1PyXVVFOYIVcYMeHAUVBisSXcO+GoKYqLo1&#10;VVvXb6sJw+ADSoiRvHdLkO9KfaVAps9KRUjM9JxmS8WGYh+zrXZb0e2D8KOWpzHEM6awQjtqupa6&#10;E0mwH0H/UcpqGTCiShuJtkKltITCgdg09W9svo7CQ+FC4kS/yhT/X1n56XDr7gPJMPnYRX8fMotZ&#10;BZu/NB+bi1jHVSyYE5PkbJv2Tf3uijNJsaZ9fd1eZTWrC9qHmD4AWpYPPTfaZTKiE4ePMS2p55Ts&#10;Ni77LmOUUzoaWIJfQDE9UOOmFCkbArcmsIOgtx2+N6fuxlFmhihtzAqq/w065WYYlK15KnDNLh3R&#10;pRVotcPwt65pPo+qlvwz64Vrpv2Iw7E8SpGDnr7oelrTvFu/3gv88jPtfgIAAP//AwBQSwMEFAAG&#10;AAgAAAAhAAQycU7hAAAADAEAAA8AAABkcnMvZG93bnJldi54bWxMj09Pg0AQxe8mfofNmHizSyvY&#10;giyN8c/JHhB76HELI5Cys4TdAvrpnZ70Ni/v5TfvpdvZdGLEwbWWFCwXAQik0lYt1Qr2n293GxDO&#10;a6p0ZwkVfKODbXZ9leqkshN94Fj4WjCEXKIVNN73iZSubNBot7A9EntfdjDasxxqWQ16Yrjp5CoI&#10;HqTRLfGHRvf43GB5Ks5Gwfr1vcj76WX3k8u1zPPR+s3poNTtzfz0CMLj7P/CcKnP1SHjTkd7psqJ&#10;jhlxxFs8G/dhDOKSWK7iCMSRrygMQWap/D8i+wUAAP//AwBQSwECLQAUAAYACAAAACEAtoM4kv4A&#10;AADhAQAAEwAAAAAAAAAAAAAAAAAAAAAAW0NvbnRlbnRfVHlwZXNdLnhtbFBLAQItABQABgAIAAAA&#10;IQA4/SH/1gAAAJQBAAALAAAAAAAAAAAAAAAAAC8BAABfcmVscy8ucmVsc1BLAQItABQABgAIAAAA&#10;IQCGNDunoQEAAJQDAAAOAAAAAAAAAAAAAAAAAC4CAABkcnMvZTJvRG9jLnhtbFBLAQItABQABgAI&#10;AAAAIQAEMnFO4QAAAAwBAAAPAAAAAAAAAAAAAAAAAPsDAABkcnMvZG93bnJldi54bWxQSwUGAAAA&#10;AAQABADzAAAACQUAAAAA&#10;" strokecolor="black [3040]"/>
            </w:pict>
          </mc:Fallback>
        </mc:AlternateContent>
      </w:r>
      <w:r w:rsidR="00276B7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FAD8C" wp14:editId="5E131C79">
                <wp:simplePos x="0" y="0"/>
                <wp:positionH relativeFrom="margin">
                  <wp:align>right</wp:align>
                </wp:positionH>
                <wp:positionV relativeFrom="paragraph">
                  <wp:posOffset>695960</wp:posOffset>
                </wp:positionV>
                <wp:extent cx="1511300" cy="1126490"/>
                <wp:effectExtent l="0" t="0" r="12700" b="1651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1300" cy="112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5269C0" w14:textId="77777777" w:rsidR="00886FF6" w:rsidRDefault="00886FF6" w:rsidP="00886F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Program Type: </w:t>
                            </w:r>
                          </w:p>
                          <w:p w14:paraId="7CAFB00E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P—PTI</w:t>
                            </w:r>
                          </w:p>
                          <w:p w14:paraId="7B0209F6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PW—PowerWorld</w:t>
                            </w:r>
                          </w:p>
                          <w:p w14:paraId="18450C65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No Letter—GE saved case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FAD8C" id="Text Box 57" o:spid="_x0000_s1039" type="#_x0000_t202" style="position:absolute;left:0;text-align:left;margin-left:67.8pt;margin-top:54.8pt;width:119pt;height:88.7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q5ZOwIAAIQEAAAOAAAAZHJzL2Uyb0RvYy54bWysVE1v2zAMvQ/YfxB0X2ynSdYGcYosRYYB&#10;RVsgHXpWZCkWJouapMTOfv0o5bvbadhFJkXyiXwkPbnvGk22wnkFpqRFL6dEGA6VMuuSfn9dfLql&#10;xAdmKqbBiJLuhKf3048fJq0diz7UoCvhCIIYP25tSesQ7DjLPK9Fw3wPrDBolOAaFlB166xyrEX0&#10;Rmf9PB9lLbjKOuDCe7x92BvpNOFLKXh4ltKLQHRJMbeQTpfOVTyz6YSN147ZWvFDGuwfsmiYMvjo&#10;CeqBBUY2Tv0B1SjuwIMMPQ5NBlIqLlINWE2Rv6tmWTMrUi1Ijrcnmvz/g+VP26V9cSR0X6DDBkZC&#10;WuvHHi9jPZ10TfxipgTtSOHuRJvoAuExaFgUNzmaONqKoj8a3CVis3O4dT58FdCQKJTUYV8SXWz7&#10;6AM+ia5Hl/iaB62qhdI6KXEWxFw7smXYRR1Skhhx5aUNaUs6uhnmCfjKFqFP8SvN+I9Y5jUCatrg&#10;5bn4KIVu1RFVlXRwJGYF1Q75crAfJW/5QiH8I/PhhTmcHeQB9yE84yE1YE5wkCipwf362330x5ai&#10;lZIWZ7Gk/ueGOUGJ/maw2XfFYBCHNymD4ec+Ku7Ssrq0mE0zBySqwM2zPInRP+ijKB00b7g2s/gq&#10;mpjh+HZJw1Gch/2G4NpxMZslJxxXy8KjWVoeoWNjIq2v3Rtz9tDWgBPxBMepZeN33d37xkgDs00A&#10;qVLrI897Vg/046in7hzWMu7SpZ68zj+P6W8AAAD//wMAUEsDBBQABgAIAAAAIQDwTZeT2gAAAAgB&#10;AAAPAAAAZHJzL2Rvd25yZXYueG1sTI9BTwMhEIXvJv4HMibeLFiTStdlGzXViydb43m6UCAusAG6&#10;Xf+940lvM+9N3nyv3cxhYJPJxaeo4HYhgJnYJ+2jVfCxf7mRwErFqHFI0Sj4NgU23eVFi41O5/hu&#10;pl21jEJiaVCBq3VsOC+9MwHLIo0mkndMOWClNVuuM54pPAx8KcSKB/SRPjgczbMz/dfuFBRsn+za&#10;9hKz20rt/TR/Ht/sq1LXV/PjA7Bq5vp3DL/4hA4dMR3SKerCBgVUpJIq1itgZC/vJCkHGuS9AN61&#10;/H+B7gcAAP//AwBQSwECLQAUAAYACAAAACEAtoM4kv4AAADhAQAAEwAAAAAAAAAAAAAAAAAAAAAA&#10;W0NvbnRlbnRfVHlwZXNdLnhtbFBLAQItABQABgAIAAAAIQA4/SH/1gAAAJQBAAALAAAAAAAAAAAA&#10;AAAAAC8BAABfcmVscy8ucmVsc1BLAQItABQABgAIAAAAIQC52q5ZOwIAAIQEAAAOAAAAAAAAAAAA&#10;AAAAAC4CAABkcnMvZTJvRG9jLnhtbFBLAQItABQABgAIAAAAIQDwTZeT2gAAAAgBAAAPAAAAAAAA&#10;AAAAAAAAAJUEAABkcnMvZG93bnJldi54bWxQSwUGAAAAAAQABADzAAAAnAUAAAAA&#10;" fillcolor="white [3201]" strokeweight=".5pt">
                <v:textbox>
                  <w:txbxContent>
                    <w:p w14:paraId="285269C0" w14:textId="77777777" w:rsidR="00886FF6" w:rsidRDefault="00886FF6" w:rsidP="00886F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Program Type: </w:t>
                      </w:r>
                    </w:p>
                    <w:p w14:paraId="7CAFB00E" w14:textId="77777777" w:rsidR="00886FF6" w:rsidRDefault="00886FF6" w:rsidP="00886FF6">
                      <w:pPr>
                        <w:spacing w:line="220" w:lineRule="exact"/>
                      </w:pPr>
                      <w:r>
                        <w:t>P—PTI</w:t>
                      </w:r>
                    </w:p>
                    <w:p w14:paraId="7B0209F6" w14:textId="77777777" w:rsidR="00886FF6" w:rsidRDefault="00886FF6" w:rsidP="00886FF6">
                      <w:pPr>
                        <w:spacing w:line="220" w:lineRule="exact"/>
                      </w:pPr>
                      <w:r>
                        <w:t>PW—PowerWorld</w:t>
                      </w:r>
                    </w:p>
                    <w:p w14:paraId="18450C65" w14:textId="77777777" w:rsidR="00886FF6" w:rsidRDefault="00886FF6" w:rsidP="00886FF6">
                      <w:pPr>
                        <w:spacing w:line="220" w:lineRule="exact"/>
                      </w:pPr>
                      <w:r>
                        <w:t>No Letter—GE saved case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6FF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246544" wp14:editId="2F5CEC7F">
                <wp:simplePos x="0" y="0"/>
                <wp:positionH relativeFrom="column">
                  <wp:posOffset>3642360</wp:posOffset>
                </wp:positionH>
                <wp:positionV relativeFrom="paragraph">
                  <wp:posOffset>902335</wp:posOffset>
                </wp:positionV>
                <wp:extent cx="22860" cy="144780"/>
                <wp:effectExtent l="0" t="0" r="34290" b="2667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" cy="1447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6C46F6" id="Straight Connector 54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8pt,71.05pt" to="288.6pt,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TEqgEAAJwDAAAOAAAAZHJzL2Uyb0RvYy54bWysU01PGzEQvVfqf7B8b3YTIYhW2XAA0UtV&#10;EG25G+84a+Evjd3s5t8z9iZL1RYJIS6WPR9v5r0Zby5Ha9geMGrvWr5c1JyBk77TbtfyXz9vvqw5&#10;i0m4ThjvoOUHiPxy+/nTZggNrHzvTQfICMTFZggt71MKTVVF2YMVceEDOHIqj1YkeuKu6lAMhG5N&#10;tarr82rw2AX0EmIk6/Xk5NuCrxTIdKtUhMRMy6m3VE4s52M+q+1GNDsUodfy2IZ4RxdWaEdFZ6hr&#10;kQT7jfofKKsl+uhVWkhvK6+UllA4EJtl/RebH70IULiQODHMMsWPg5Xf91fuDkmGIcQmhjvMLEaF&#10;limjwwPNtPCiTtlYZDvMssGYmCTjarU+J20leZZnZxfromo1oWS0gDF9BW9ZvrTcaJdJiUbsv8VE&#10;lSn0FJLNxmXbSzvllg4GJuc9KKY7Kjs1VjYFrgyyvaAZd0/LPFOCNI4ic4rSxsxJdan8atIxNqdB&#10;2Z63Js7RpaJ3aU602nn8X9U0nlpVU/yJ9cQ103703aEMp8hBK1CYHdc179if75L+8qm2zwAAAP//&#10;AwBQSwMEFAAGAAgAAAAhALJv+5ThAAAACwEAAA8AAABkcnMvZG93bnJldi54bWxMj8tOwzAQRfdI&#10;/IM1SGyq1mlokhLiVKgSG1gALR/gxEMS4UeI3dT9e4YVLGfu0Z0z1S4azWac/OCsgPUqAYa2dWqw&#10;nYCP49NyC8wHaZXUzqKAC3rY1ddXlSyVO9t3nA+hY1RifSkF9CGMJee+7dFIv3IjWso+3WRkoHHq&#10;uJrkmcqN5mmS5NzIwdKFXo6477H9OpyMgOfXt8Uljfniu8iafZy3Or54LcTtTXx8ABYwhj8YfvVJ&#10;HWpyatzJKs+0gKy4ywmlYJOugRGRFUUKrKFNvrkHXlf8/w/1DwAAAP//AwBQSwECLQAUAAYACAAA&#10;ACEAtoM4kv4AAADhAQAAEwAAAAAAAAAAAAAAAAAAAAAAW0NvbnRlbnRfVHlwZXNdLnhtbFBLAQIt&#10;ABQABgAIAAAAIQA4/SH/1gAAAJQBAAALAAAAAAAAAAAAAAAAAC8BAABfcmVscy8ucmVsc1BLAQIt&#10;ABQABgAIAAAAIQDSESTEqgEAAJwDAAAOAAAAAAAAAAAAAAAAAC4CAABkcnMvZTJvRG9jLnhtbFBL&#10;AQItABQABgAIAAAAIQCyb/uU4QAAAAsBAAAPAAAAAAAAAAAAAAAAAAQEAABkcnMvZG93bnJldi54&#10;bWxQSwUGAAAAAAQABADzAAAAEgUAAAAA&#10;" strokecolor="black [3040]"/>
            </w:pict>
          </mc:Fallback>
        </mc:AlternateContent>
      </w:r>
      <w:r w:rsidR="00886FF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F71F84" wp14:editId="4404B351">
                <wp:simplePos x="0" y="0"/>
                <wp:positionH relativeFrom="column">
                  <wp:posOffset>1828800</wp:posOffset>
                </wp:positionH>
                <wp:positionV relativeFrom="paragraph">
                  <wp:posOffset>864235</wp:posOffset>
                </wp:positionV>
                <wp:extent cx="1136650" cy="15240"/>
                <wp:effectExtent l="0" t="0" r="25400" b="2286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0" cy="1524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4BCB7" id="Straight Connector 49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68.05pt" to="233.5pt,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rEtqQEAAJ0DAAAOAAAAZHJzL2Uyb0RvYy54bWysU01v1DAQvSP1P1i+s0kWukLRZntoRS8I&#10;KqC9u854Y+Evjc0m++8ZO7spKghVFRfLno83896Mt1eTNewAGLV3HW9WNWfgpO+123f8/vvHtx84&#10;i0m4XhjvoONHiPxqd/FmO4YW1n7wpgdkBOJiO4aODymFtqqiHMCKuPIBHDmVRysSPXFf9ShGQrem&#10;Wtf1pho99gG9hBjJejM7+a7gKwUyfVEqQmKm49RbKieW8zGf1W4r2j2KMGh5akO8ogsrtKOiC9SN&#10;SIL9RP0HlNUSffQqraS3lVdKSygciE1TP2PzbRABChcSJ4ZFpvj/YOXnw7W7Q5JhDLGN4Q4zi0mh&#10;Zcro8EAzLbyoUzYV2Y6LbDAlJsnYNO82m0tSV5KvuVy/L7JWM0yGCxjTLXjL8qXjRrvMSrTi8Ckm&#10;Kk2h55BsNi7bnvopt3Q0MDu/gmK6z3ULSFkVuDbIDoKG3P9o8lAJ0jiKzClKG7Mk1f9OOsXmNCjr&#10;89LEJbpU9C4tiVY7j3+rmqZzq2qOP7OeuWbaj74/lukUOWgHCrPTvuYl+/1d0p9+1e4XAAAA//8D&#10;AFBLAwQUAAYACAAAACEAzc9Rc98AAAALAQAADwAAAGRycy9kb3ducmV2LnhtbEyPwU7DMBBE70j8&#10;g7VIXCrqNNDUCnEqVIkLHCiFD3Bik0TY6xC7qfv3bE9w3JnR7Jtqm5xls5nC4FHCapkBM9h6PWAn&#10;4fPj+U4AC1GhVtajkXA2Abb19VWlSu1P+G7mQ+wYlWAolYQ+xrHkPLS9cSos/WiQvC8/ORXpnDqu&#10;J3Wicmd5nmUFd2pA+tCr0ex6034fjk7Cy9t+cc5TsfjZrJtdmoVNr8FKeXuTnh6BRZPiXxgu+IQO&#10;NTE1/og6MCshF4K2RDLuixUwSjwUG1KaiyLWwOuK/99Q/wIAAP//AwBQSwECLQAUAAYACAAAACEA&#10;toM4kv4AAADhAQAAEwAAAAAAAAAAAAAAAAAAAAAAW0NvbnRlbnRfVHlwZXNdLnhtbFBLAQItABQA&#10;BgAIAAAAIQA4/SH/1gAAAJQBAAALAAAAAAAAAAAAAAAAAC8BAABfcmVscy8ucmVsc1BLAQItABQA&#10;BgAIAAAAIQAndrEtqQEAAJ0DAAAOAAAAAAAAAAAAAAAAAC4CAABkcnMvZTJvRG9jLnhtbFBLAQIt&#10;ABQABgAIAAAAIQDNz1Fz3wAAAAsBAAAPAAAAAAAAAAAAAAAAAAMEAABkcnMvZG93bnJldi54bWxQ&#10;SwUGAAAAAAQABADzAAAADwUAAAAA&#10;" strokecolor="black [3040]"/>
            </w:pict>
          </mc:Fallback>
        </mc:AlternateContent>
      </w:r>
      <w:r w:rsidR="00886FF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667A0B" wp14:editId="6B2298DD">
                <wp:simplePos x="0" y="0"/>
                <wp:positionH relativeFrom="column">
                  <wp:posOffset>2867660</wp:posOffset>
                </wp:positionH>
                <wp:positionV relativeFrom="paragraph">
                  <wp:posOffset>352107</wp:posOffset>
                </wp:positionV>
                <wp:extent cx="228600" cy="810895"/>
                <wp:effectExtent l="0" t="5398" r="13653" b="13652"/>
                <wp:wrapNone/>
                <wp:docPr id="28" name="Left Brac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V="1">
                          <a:off x="0" y="0"/>
                          <a:ext cx="228600" cy="810895"/>
                        </a:xfrm>
                        <a:prstGeom prst="leftBrace">
                          <a:avLst>
                            <a:gd name="adj1" fmla="val 19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A7C65" id="Left Brace 28" o:spid="_x0000_s1026" type="#_x0000_t87" style="position:absolute;margin-left:225.8pt;margin-top:27.7pt;width:18pt;height:63.85pt;rotation:90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sGJQIAADcEAAAOAAAAZHJzL2Uyb0RvYy54bWysU02P0zAQvSPxHyzfaZooLW3UdAW7LEJa&#10;PqRlubv+aAyOx9hu0+6vZ+yGbhduiBwsj2fy5s2bmdXVoTdkL33QYFtaTqaUSMtBaLtt6cPX21cL&#10;SkJkVjADVrb0KAO9Wr98sRpcIyvowAjpCYLY0AyupV2MrimKwDvZszABJy06FfieRTT9thCeDYje&#10;m6KaTufFAF44D1yGgK83JyddZ3ylJI+flQoyEtNS5Bbz6fO5SWexXrFm65nrNB9psH9g0TNtMekZ&#10;6oZFRnZe/wXVa+4hgIoTDn0BSmkucw1YTTn9o5r7jjmZa0FxgjvLFP4fLP+0v3dffKIe3B3wHwEV&#10;KQYXmrMnGQFjyGb4CAJ7yHYRcrEH5XviAUUt59gM/ChRRrtv+JADsD5yyGIfz2LLQyQcH6tqMU8/&#10;cHQtyuliOUvNKFiTUBMf50N8L6En6dJSI1V86xlPgrCG7e9CzIILYlmfWInvJabvDfZvzwwpl3Vd&#10;j/29iKkuY2aZ8yntiIgEfidO8BZutTF5SowlQ0uXs2qWGQQwWiRnCgt+u7k2nmBiLDR/YzXPwjzs&#10;rMhgnWTi3XiPTJvTHZMbO+qfJE9jHJoNiCPKn4VGwXDbUI4O/CMlA05uS8PPHfOSEvPB4mgsy7pO&#10;o56Neva6QsNfejaXHmY5QrU0UnK6XsfTeuyc19su9TaXa+ENtl3pmNR6YjUaOJ25d+MmpfG/tHPU&#10;076vfwEAAP//AwBQSwMEFAAGAAgAAAAhANiymcPgAAAACwEAAA8AAABkcnMvZG93bnJldi54bWxM&#10;j8FOwzAMhu9IvENkJG4sKenYVJpOZRJHENsQiFvWZG1F41RJthWeHnOCo/1/+v25XE1uYCcbYu9R&#10;QTYTwCw23vTYKnjdPd4sgcWk0ejBo1XwZSOsqsuLUhfGn3FjT9vUMirBWGgFXUpjwXlsOut0nPnR&#10;ImUHH5xONIaWm6DPVO4GfivEHXe6R7rQ6dGuO9t8bo9OwcvDU76p68Nu+fxtzNv6w7xnISl1fTXV&#10;98CSndIfDL/6pA4VOe39EU1kg4JczBeEUiAyCYyIuZQ5sD1t5EICr0r+/4fqBwAA//8DAFBLAQIt&#10;ABQABgAIAAAAIQC2gziS/gAAAOEBAAATAAAAAAAAAAAAAAAAAAAAAABbQ29udGVudF9UeXBlc10u&#10;eG1sUEsBAi0AFAAGAAgAAAAhADj9If/WAAAAlAEAAAsAAAAAAAAAAAAAAAAALwEAAF9yZWxzLy5y&#10;ZWxzUEsBAi0AFAAGAAgAAAAhAIXImwYlAgAANwQAAA4AAAAAAAAAAAAAAAAALgIAAGRycy9lMm9E&#10;b2MueG1sUEsBAi0AFAAGAAgAAAAhANiymcPgAAAACwEAAA8AAAAAAAAAAAAAAAAAfwQAAGRycy9k&#10;b3ducmV2LnhtbFBLBQYAAAAABAAEAPMAAACMBQAAAAA=&#10;" adj="1184"/>
            </w:pict>
          </mc:Fallback>
        </mc:AlternateContent>
      </w:r>
      <w:r w:rsidR="00886FF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DA43D2" wp14:editId="11A77732">
                <wp:simplePos x="0" y="0"/>
                <wp:positionH relativeFrom="column">
                  <wp:posOffset>4266882</wp:posOffset>
                </wp:positionH>
                <wp:positionV relativeFrom="paragraph">
                  <wp:posOffset>514032</wp:posOffset>
                </wp:positionV>
                <wp:extent cx="228600" cy="471805"/>
                <wp:effectExtent l="0" t="7303" r="11748" b="11747"/>
                <wp:wrapNone/>
                <wp:docPr id="31" name="Left Brac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V="1">
                          <a:off x="0" y="0"/>
                          <a:ext cx="228600" cy="471805"/>
                        </a:xfrm>
                        <a:prstGeom prst="leftBrace">
                          <a:avLst>
                            <a:gd name="adj1" fmla="val 19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0DE00" id="Left Brace 31" o:spid="_x0000_s1026" type="#_x0000_t87" style="position:absolute;margin-left:335.95pt;margin-top:40.45pt;width:18pt;height:37.15pt;rotation:90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oBIJQIAADcEAAAOAAAAZHJzL2Uyb0RvYy54bWysU02P0zAQvSPxHyzfaZoo7bZR0xXssghp&#10;+ZB24e76ozE4HmO7TcuvZ+yGbhduiBwsj2fy5s2bmdX1oTdkL33QYFtaTqaUSMtBaLtt6ZfHu1cL&#10;SkJkVjADVrb0KAO9Xr98sRpcIyvowAjpCYLY0AyupV2MrimKwDvZszABJy06FfieRTT9thCeDYje&#10;m6KaTufFAF44D1yGgK+3JyddZ3ylJI+flAoyEtNS5Bbz6fO5SWexXrFm65nrNB9psH9g0TNtMekZ&#10;6pZFRnZe/wXVa+4hgIoTDn0BSmkucw1YTTn9o5qHjjmZa0FxgjvLFP4fLP+4f3CffaIe3D3w7wEV&#10;KQYXmrMnGQFjyGb4AAJ7yHYRcrEH5XviAUUt59gM/ChRRruv+JADsD5yyGIfz2LLQyQcH6tqMU8/&#10;cHTVV+ViOkvNKFiTUBMf50N8J6En6dJSI1V84xlPgrCG7e9DzIILYlmfWIlvJabvDfZvzwwpl3Vd&#10;j/29iKkuY2aZ8yntiIgEfidO8BbutDF5SowlQ0uXs2qWGQQwWiRnCgt+u7kxnmBiLDR/YzXPwjzs&#10;rMhgnWTi7XiPTJvTHZMbO+qfJE9jHJoNiCPKn4VGwXDbUI4O/E9KBpzcloYfO+YlJea9xdFYlnWd&#10;Rj0b9eyqQsNfejaXHmY5QrU0UnK63sTTeuyc19su9TaXa+E1tl3pmNR6YjUaOJ25d+MmpfG/tHPU&#10;076vfwEAAP//AwBQSwMEFAAGAAgAAAAhAHXE3KXgAAAACwEAAA8AAABkcnMvZG93bnJldi54bWxM&#10;j0FPg0AQhe8m/ofNmHhp7AKmYJClqY1Vr7a99LawUyCys4TdUvz3jic9zrw3b75XrGfbiwlH3zlS&#10;EC8jEEi1Mx01Co6H3cMTCB80Gd07QgXf6GFd3t4UOjfuSp847UMjOIR8rhW0IQy5lL5u0Wq/dAMS&#10;a2c3Wh14HBtpRn3lcNvLJIpSaXVH/KHVA25brL/2F8sY29WiejstPk4H+/J+lJvz7jWZlLq/mzfP&#10;IALO4c8Mv/h8AyUzVe5CxoteQbpKMrayEEUxCHZkScbtKt48pjHIspD/O5Q/AAAA//8DAFBLAQIt&#10;ABQABgAIAAAAIQC2gziS/gAAAOEBAAATAAAAAAAAAAAAAAAAAAAAAABbQ29udGVudF9UeXBlc10u&#10;eG1sUEsBAi0AFAAGAAgAAAAhADj9If/WAAAAlAEAAAsAAAAAAAAAAAAAAAAALwEAAF9yZWxzLy5y&#10;ZWxzUEsBAi0AFAAGAAgAAAAhAFHOgEglAgAANwQAAA4AAAAAAAAAAAAAAAAALgIAAGRycy9lMm9E&#10;b2MueG1sUEsBAi0AFAAGAAgAAAAhAHXE3KXgAAAACwEAAA8AAAAAAAAAAAAAAAAAfwQAAGRycy9k&#10;b3ducmV2LnhtbFBLBQYAAAAABAAEAPMAAACMBQAAAAA=&#10;" adj="2035"/>
            </w:pict>
          </mc:Fallback>
        </mc:AlternateContent>
      </w:r>
      <w:r w:rsidR="00886FF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A6B6A" wp14:editId="5D320553">
                <wp:simplePos x="0" y="0"/>
                <wp:positionH relativeFrom="column">
                  <wp:posOffset>4957445</wp:posOffset>
                </wp:positionH>
                <wp:positionV relativeFrom="paragraph">
                  <wp:posOffset>570230</wp:posOffset>
                </wp:positionV>
                <wp:extent cx="228600" cy="298450"/>
                <wp:effectExtent l="3175" t="0" r="22225" b="22225"/>
                <wp:wrapNone/>
                <wp:docPr id="33" name="Left Bra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V="1">
                          <a:off x="0" y="0"/>
                          <a:ext cx="228600" cy="298450"/>
                        </a:xfrm>
                        <a:prstGeom prst="leftBrace">
                          <a:avLst>
                            <a:gd name="adj1" fmla="val 19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6CCB7" id="Left Brace 33" o:spid="_x0000_s1026" type="#_x0000_t87" style="position:absolute;margin-left:390.35pt;margin-top:44.9pt;width:18pt;height:23.5pt;rotation:90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vxJAIAADcEAAAOAAAAZHJzL2Uyb0RvYy54bWysU02P0zAQvSPxHyzfaZooLW3UdAW7LEJa&#10;PqRlubv+aAyOx9hu0+6vZ+yGbhduiBysGc/kzbw349XVoTdkL33QYFtaTqaUSMtBaLtt6cPX21cL&#10;SkJkVjADVrb0KAO9Wr98sRpcIyvowAjpCYLY0AyupV2MrimKwDvZszABJy0GFfieRXT9thCeDYje&#10;m6KaTufFAF44D1yGgLc3pyBdZ3ylJI+flQoyEtNS7C3m0+dzk85ivWLN1jPXaT62wf6hi55pi0XP&#10;UDcsMrLz+i+oXnMPAVSccOgLUEpzmTkgm3L6B5v7jjmZuaA4wZ1lCv8Pln/a37svPrUe3B3wHwEV&#10;KQYXmnMkOQFzyGb4CAJnyHYRMtmD8j3xgKKWcxwGfpQoo903vMgJyI8cstjHs9jyEAnHy6pazNMP&#10;HEPVclHP8jAK1iTU1I/zIb6X0JNktNRIFd96xpMgrGH7uxCz4IJY1qeuxPcSy/cG57dnhpTLuq7H&#10;+V7kVJc5s9xzYnxGROt34QRv4VYbk7fEWDK0dDmrZrmDAEaLFExpwW8318YTLIxE85dKI9izNA87&#10;KzJYJ5l4N9qRaXOyMd/YUf8keVrj0GxAHFH+LDQKhq8N5ejAP1Iy4Oa2NPzcMS8pMR8srsayrOu0&#10;6tmpZ68rdPxlZHMZYZYjVEsjJSfzOp6ex855ve3SbDNdC29w7ErHROupq9HB7cxsx5eU1v/Sz1lP&#10;7339CwAA//8DAFBLAwQUAAYACAAAACEAtKAotd4AAAAKAQAADwAAAGRycy9kb3ducmV2LnhtbEyP&#10;wU6EMBCG7ya+QzMm3tyy4O4iUjYbjXp0Rb0XWimRTknbBfTpHU96nJkv/3x/uV/swCbtQ+9QwHqV&#10;ANPYOtVjJ+Dt9eEqBxaiRCUHh1rAlw6wr87PSlkoN+OLnurYMQrBUEgBJsax4Dy0RlsZVm7USLcP&#10;562MNPqOKy9nCrcDT5Nky63skT4YOeo7o9vP+mQF3Jv8e6qffPb83vjHY9jO4XB9FOLyYjncAot6&#10;iX8w/OqTOlTk1LgTqsAGAbvdJiVUwM0mA0ZAnqa0aIjM1hnwquT/K1Q/AAAA//8DAFBLAQItABQA&#10;BgAIAAAAIQC2gziS/gAAAOEBAAATAAAAAAAAAAAAAAAAAAAAAABbQ29udGVudF9UeXBlc10ueG1s&#10;UEsBAi0AFAAGAAgAAAAhADj9If/WAAAAlAEAAAsAAAAAAAAAAAAAAAAALwEAAF9yZWxzLy5yZWxz&#10;UEsBAi0AFAAGAAgAAAAhAHJda/EkAgAANwQAAA4AAAAAAAAAAAAAAAAALgIAAGRycy9lMm9Eb2Mu&#10;eG1sUEsBAi0AFAAGAAgAAAAhALSgKLXeAAAACgEAAA8AAAAAAAAAAAAAAAAAfgQAAGRycy9kb3du&#10;cmV2LnhtbFBLBQYAAAAABAAEAPMAAACJBQAAAAA=&#10;" adj="3217"/>
            </w:pict>
          </mc:Fallback>
        </mc:AlternateContent>
      </w:r>
      <w:r w:rsidR="00886FF6">
        <w:rPr>
          <w:b/>
          <w:noProof/>
          <w:sz w:val="96"/>
          <w:szCs w:val="96"/>
        </w:rPr>
        <w:t>20LW1SA1P.zip</w:t>
      </w:r>
    </w:p>
    <w:p w14:paraId="40BF48B6" w14:textId="68170E4D" w:rsidR="00886FF6" w:rsidRDefault="00B73C9A" w:rsidP="00886FF6">
      <w:pPr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4D7C5F" wp14:editId="44C1B73C">
                <wp:simplePos x="0" y="0"/>
                <wp:positionH relativeFrom="column">
                  <wp:posOffset>2399665</wp:posOffset>
                </wp:positionH>
                <wp:positionV relativeFrom="paragraph">
                  <wp:posOffset>9525</wp:posOffset>
                </wp:positionV>
                <wp:extent cx="2689860" cy="1592580"/>
                <wp:effectExtent l="0" t="0" r="15240" b="2667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159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5525C7" w14:textId="77777777" w:rsidR="00886FF6" w:rsidRDefault="00886FF6" w:rsidP="00886F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Signifies New Case Compilation for Given Year/Season:</w:t>
                            </w:r>
                          </w:p>
                          <w:p w14:paraId="4596F160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1—First case with this year/season modeled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4AB6BE8D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2—Second case with this year/season modeled</w:t>
                            </w:r>
                          </w:p>
                          <w:p w14:paraId="5FB8F66C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3—etc. (largest number means newest creation date)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D7C5F" id="Text Box 53" o:spid="_x0000_s1040" type="#_x0000_t202" style="position:absolute;margin-left:188.95pt;margin-top:.75pt;width:211.8pt;height:12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W5PAIAAIQEAAAOAAAAZHJzL2Uyb0RvYy54bWysVE2PGjEMvVfqf4hyLwMUKIwYVpQVVaXV&#10;7krsas8hkzBRM3GaBGbor68Tvrc9Vb1k7Nh5tp/tmd61tSY74bwCU9Bep0uJMBxKZTYFfX1ZfhpT&#10;4gMzJdNgREH3wtO72ccP08bmog8V6FI4giDG540taBWCzbPM80rUzHfACoNGCa5mAVW3yUrHGkSv&#10;ddbvdkdZA660DrjwHm/vD0Y6S/hSCh6epPQiEF1QzC2k06VzHc9sNmX5xjFbKX5Mg/1DFjVTBoOe&#10;oe5ZYGTr1B9QteIOPMjQ4VBnIKXiItWA1fS676pZVcyKVAuS4+2ZJv//YPnjbmWfHQntV2ixgZGQ&#10;xvrc42Wsp5Wujl/MlKAdKdyfaRNtIBwv+6PxZDxCE0dbbzjpD8eJ2Ozy3DofvgmoSRQK6rAviS62&#10;e/ABQ6LrySVG86BVuVRaJyXOglhoR3YMu6hDShJf3HhpQ5qCjj4Puwn4xhahz+/XmvEfscxbBNS0&#10;wctL8VEK7bolqizo8ETMGso98uXgMEre8qVC+AfmwzNzODvIA+5DeMJDasCc4ChRUoH79bf76I8t&#10;RSslDc5iQf3PLXOCEv3dYLMnvcEgDm9SBsMvfVTctWV9bTHbegFIVA83z/IkRv+gT6J0UL/h2sxj&#10;VDQxwzF2QcNJXITDhuDacTGfJyccV8vCg1lZHqFjYyKtL+0bc/bY1oAT8QinqWX5u+4efONLA/Nt&#10;AKlS6yPPB1aP9OOop+4c1zLu0rWevC4/j9lvAAAA//8DAFBLAwQUAAYACAAAACEA0exDI9wAAAAJ&#10;AQAADwAAAGRycy9kb3ducmV2LnhtbEyPwU7DMAyG70i8Q2Qkbiyl01jXNZ0ADS6cGIhz1nhJtMap&#10;kqwrb092Yjdb36/fn5vN5Ho2YojWk4DHWQEMqfPKkhbw/fX2UAGLSZKSvScU8IsRNu3tTSNr5c/0&#10;ieMuaZZLKNZSgElpqDmPnUEn48wPSJkdfHAy5TVoroI853LX87IonriTlvIFIwd8NdgddycnYPui&#10;V7qrZDDbSlk7Tj+HD/0uxP3d9LwGlnBK/2G46Gd1aLPT3p9IRdYLmC+XqxzNYAEs86q4DHsB5aKc&#10;A28bfv1B+wcAAP//AwBQSwECLQAUAAYACAAAACEAtoM4kv4AAADhAQAAEwAAAAAAAAAAAAAAAAAA&#10;AAAAW0NvbnRlbnRfVHlwZXNdLnhtbFBLAQItABQABgAIAAAAIQA4/SH/1gAAAJQBAAALAAAAAAAA&#10;AAAAAAAAAC8BAABfcmVscy8ucmVsc1BLAQItABQABgAIAAAAIQBT6xW5PAIAAIQEAAAOAAAAAAAA&#10;AAAAAAAAAC4CAABkcnMvZTJvRG9jLnhtbFBLAQItABQABgAIAAAAIQDR7EMj3AAAAAkBAAAPAAAA&#10;AAAAAAAAAAAAAJYEAABkcnMvZG93bnJldi54bWxQSwUGAAAAAAQABADzAAAAnwUAAAAA&#10;" fillcolor="white [3201]" strokeweight=".5pt">
                <v:textbox>
                  <w:txbxContent>
                    <w:p w14:paraId="085525C7" w14:textId="77777777" w:rsidR="00886FF6" w:rsidRDefault="00886FF6" w:rsidP="00886F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Signifies New Case Compilation for Given Year/Season:</w:t>
                      </w:r>
                    </w:p>
                    <w:p w14:paraId="4596F160" w14:textId="77777777" w:rsidR="00886FF6" w:rsidRDefault="00886FF6" w:rsidP="00886FF6">
                      <w:pPr>
                        <w:spacing w:line="220" w:lineRule="exact"/>
                      </w:pPr>
                      <w:r>
                        <w:t>1—First case with this year/season modeled</w:t>
                      </w:r>
                      <w:r>
                        <w:rPr>
                          <w:b/>
                        </w:rPr>
                        <w:t xml:space="preserve"> </w:t>
                      </w:r>
                    </w:p>
                    <w:p w14:paraId="4AB6BE8D" w14:textId="77777777" w:rsidR="00886FF6" w:rsidRDefault="00886FF6" w:rsidP="00886FF6">
                      <w:pPr>
                        <w:spacing w:line="220" w:lineRule="exact"/>
                      </w:pPr>
                      <w:r>
                        <w:t>2—Second case with this year/season modeled</w:t>
                      </w:r>
                    </w:p>
                    <w:p w14:paraId="5FB8F66C" w14:textId="77777777" w:rsidR="00886FF6" w:rsidRDefault="00886FF6" w:rsidP="00886FF6">
                      <w:pPr>
                        <w:spacing w:line="220" w:lineRule="exact"/>
                      </w:pPr>
                      <w:r>
                        <w:t>3—etc. (largest number means newest creation date)</w:t>
                      </w:r>
                    </w:p>
                  </w:txbxContent>
                </v:textbox>
              </v:shape>
            </w:pict>
          </mc:Fallback>
        </mc:AlternateContent>
      </w:r>
      <w:r w:rsidR="00276B7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6148B9" wp14:editId="04CBCABD">
                <wp:simplePos x="0" y="0"/>
                <wp:positionH relativeFrom="column">
                  <wp:posOffset>5137785</wp:posOffset>
                </wp:positionH>
                <wp:positionV relativeFrom="paragraph">
                  <wp:posOffset>68580</wp:posOffset>
                </wp:positionV>
                <wp:extent cx="1974850" cy="1536700"/>
                <wp:effectExtent l="0" t="0" r="25400" b="2540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4850" cy="153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28EBBF" w14:textId="77777777" w:rsidR="00886FF6" w:rsidRDefault="00886FF6" w:rsidP="00886FF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Denotes Case Reposting for Power Flow Change:</w:t>
                            </w:r>
                          </w:p>
                          <w:p w14:paraId="46E8A653" w14:textId="77777777" w:rsidR="00886FF6" w:rsidRDefault="00886FF6" w:rsidP="00886FF6">
                            <w:pPr>
                              <w:spacing w:line="240" w:lineRule="exact"/>
                            </w:pPr>
                            <w:r>
                              <w:t>A—Original case</w:t>
                            </w:r>
                          </w:p>
                          <w:p w14:paraId="664190DF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 xml:space="preserve">B—Load Flow Correction and case reposted </w:t>
                            </w:r>
                          </w:p>
                          <w:p w14:paraId="7C5FA93A" w14:textId="77777777" w:rsidR="00886FF6" w:rsidRDefault="00886FF6" w:rsidP="00886FF6">
                            <w:pPr>
                              <w:spacing w:line="220" w:lineRule="exact"/>
                            </w:pPr>
                            <w:r>
                              <w:t>C—etc.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148B9" id="Text Box 55" o:spid="_x0000_s1041" type="#_x0000_t202" style="position:absolute;margin-left:404.55pt;margin-top:5.4pt;width:155.5pt;height:1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JrgOQIAAIQEAAAOAAAAZHJzL2Uyb0RvYy54bWysVEtv2zAMvg/YfxB0X5ykebRGnCJLkWFA&#10;0BZIh54VWYqFyaImKbGzXz9KebbdadhFJkXyE/mR9OS+rTXZCecVmIL2Ol1KhOFQKrMp6I+XxZdb&#10;SnxgpmQajCjoXnh6P/38adLYXPShAl0KRxDE+LyxBa1CsHmWeV6JmvkOWGHQKMHVLKDqNlnpWIPo&#10;tc763e4oa8CV1gEX3uPtw8FIpwlfSsHDk5ReBKILirmFdLp0ruOZTScs3zhmK8WPabB/yKJmyuCj&#10;Z6gHFhjZOvUBqlbcgQcZOhzqDKRUXKQasJpe9101q4pZkWpBcrw90+T/Hyx/3K3ssyOh/QotNjAS&#10;0life7yM9bTS1fGLmRK0I4X7M22iDYTHoLvx4HaIJo623vBmNO4mYrNLuHU+fBNQkygU1GFfEl1s&#10;t/QBn0TXk0t8zYNW5UJpnZQ4C2KuHdkx7KIOKUmMeOOlDWkKOrrBPD4gROhz/Foz/jOW+RYBNW3w&#10;8lJ8lEK7bokqEfhEzBrKPfLl4DBK3vKFQvgl8+GZOZwd5AH3ITzhITVgTnCUKKnA/f7bffTHlqKV&#10;kgZnsaD+15Y5QYn+brDZd73BIA5vUgbDcR8Vd21ZX1vMtp4DEtXDzbM8idE/6JMoHdSvuDaz+Cqa&#10;mOH4dkHDSZyHw4bg2nExmyUnHFfLwtKsLI/QkeNI60v7ypw9tjXgRDzCaWpZ/q67B98YaWC2DSBV&#10;an3k+cDqkX4c9dSd41rGXbrWk9fl5zH9AwAA//8DAFBLAwQUAAYACAAAACEAckwOuNwAAAALAQAA&#10;DwAAAGRycy9kb3ducmV2LnhtbEyPwU7DMBBE70j8g7VI3KidSKA0xKkAFS6caBFnN97aFrEd2W4a&#10;/p7tCY478zQ7020WP7IZU3YxSKhWAhiGIWoXjITP/etdAywXFbQaY0AJP5hh019fdarV8Rw+cN4V&#10;wygk5FZJsKVMLed5sOhVXsUJA3nHmLwqdCbDdVJnCvcjr4V44F65QB+smvDF4vC9O3kJ22ezNkOj&#10;kt022rl5+Tq+mzcpb2+Wp0dgBZfyB8OlPlWHnjod4inozEYJjVhXhJIhaMIFqGpBykFCfV83wPuO&#10;/9/Q/wIAAP//AwBQSwECLQAUAAYACAAAACEAtoM4kv4AAADhAQAAEwAAAAAAAAAAAAAAAAAAAAAA&#10;W0NvbnRlbnRfVHlwZXNdLnhtbFBLAQItABQABgAIAAAAIQA4/SH/1gAAAJQBAAALAAAAAAAAAAAA&#10;AAAAAC8BAABfcmVscy8ucmVsc1BLAQItABQABgAIAAAAIQDNyJrgOQIAAIQEAAAOAAAAAAAAAAAA&#10;AAAAAC4CAABkcnMvZTJvRG9jLnhtbFBLAQItABQABgAIAAAAIQByTA643AAAAAsBAAAPAAAAAAAA&#10;AAAAAAAAAJMEAABkcnMvZG93bnJldi54bWxQSwUGAAAAAAQABADzAAAAnAUAAAAA&#10;" fillcolor="white [3201]" strokeweight=".5pt">
                <v:textbox>
                  <w:txbxContent>
                    <w:p w14:paraId="1228EBBF" w14:textId="77777777" w:rsidR="00886FF6" w:rsidRDefault="00886FF6" w:rsidP="00886FF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Denotes Case Reposting for Power Flow Change:</w:t>
                      </w:r>
                    </w:p>
                    <w:p w14:paraId="46E8A653" w14:textId="77777777" w:rsidR="00886FF6" w:rsidRDefault="00886FF6" w:rsidP="00886FF6">
                      <w:pPr>
                        <w:spacing w:line="240" w:lineRule="exact"/>
                      </w:pPr>
                      <w:r>
                        <w:t>A—Original case</w:t>
                      </w:r>
                    </w:p>
                    <w:p w14:paraId="664190DF" w14:textId="77777777" w:rsidR="00886FF6" w:rsidRDefault="00886FF6" w:rsidP="00886FF6">
                      <w:pPr>
                        <w:spacing w:line="220" w:lineRule="exact"/>
                      </w:pPr>
                      <w:r>
                        <w:t xml:space="preserve">B—Load Flow Correction and case reposted </w:t>
                      </w:r>
                    </w:p>
                    <w:p w14:paraId="7C5FA93A" w14:textId="77777777" w:rsidR="00886FF6" w:rsidRDefault="00886FF6" w:rsidP="00886FF6">
                      <w:pPr>
                        <w:spacing w:line="220" w:lineRule="exact"/>
                      </w:pPr>
                      <w:r>
                        <w:t>C—etc.</w:t>
                      </w:r>
                    </w:p>
                  </w:txbxContent>
                </v:textbox>
              </v:shape>
            </w:pict>
          </mc:Fallback>
        </mc:AlternateContent>
      </w:r>
    </w:p>
    <w:p w14:paraId="05555812" w14:textId="386F9A16" w:rsidR="00886FF6" w:rsidRDefault="00886FF6" w:rsidP="00886FF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A4378D" wp14:editId="6303276D">
                <wp:simplePos x="0" y="0"/>
                <wp:positionH relativeFrom="column">
                  <wp:posOffset>3549650</wp:posOffset>
                </wp:positionH>
                <wp:positionV relativeFrom="paragraph">
                  <wp:posOffset>-693420</wp:posOffset>
                </wp:positionV>
                <wp:extent cx="228600" cy="298450"/>
                <wp:effectExtent l="3175" t="0" r="22225" b="22225"/>
                <wp:wrapNone/>
                <wp:docPr id="29" name="Left Brac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V="1">
                          <a:off x="0" y="0"/>
                          <a:ext cx="228600" cy="298450"/>
                        </a:xfrm>
                        <a:prstGeom prst="leftBrace">
                          <a:avLst>
                            <a:gd name="adj1" fmla="val 194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DC1E8" id="Left Brace 29" o:spid="_x0000_s1026" type="#_x0000_t87" style="position:absolute;margin-left:279.5pt;margin-top:-54.6pt;width:18pt;height:23.5pt;rotation:9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WvxJAIAADcEAAAOAAAAZHJzL2Uyb0RvYy54bWysU02P0zAQvSPxHyzfaZooLW3UdAW7LEJa&#10;PqRlubv+aAyOx9hu0+6vZ+yGbhduiBysGc/kzbw349XVoTdkL33QYFtaTqaUSMtBaLtt6cPX21cL&#10;SkJkVjADVrb0KAO9Wr98sRpcIyvowAjpCYLY0AyupV2MrimKwDvZszABJy0GFfieRXT9thCeDYje&#10;m6KaTufFAF44D1yGgLc3pyBdZ3ylJI+flQoyEtNS7C3m0+dzk85ivWLN1jPXaT62wf6hi55pi0XP&#10;UDcsMrLz+i+oXnMPAVSccOgLUEpzmTkgm3L6B5v7jjmZuaA4wZ1lCv8Pln/a37svPrUe3B3wHwEV&#10;KQYXmnMkOQFzyGb4CAJnyHYRMtmD8j3xgKKWcxwGfpQoo903vMgJyI8cstjHs9jyEAnHy6pazNMP&#10;HEPVclHP8jAK1iTU1I/zIb6X0JNktNRIFd96xpMgrGH7uxCz4IJY1qeuxPcSy/cG57dnhpTLuq7H&#10;+V7kVJc5s9xzYnxGROt34QRv4VYbk7fEWDK0dDmrZrmDAEaLFExpwW8318YTLIxE85dKI9izNA87&#10;KzJYJ5l4N9qRaXOyMd/YUf8keVrj0GxAHFH+LDQKhq8N5ejAP1Iy4Oa2NPzcMS8pMR8srsayrOu0&#10;6tmpZ68rdPxlZHMZYZYjVEsjJSfzOp6ex855ve3SbDNdC29w7ErHROupq9HB7cxsx5eU1v/Sz1lP&#10;7339CwAA//8DAFBLAwQUAAYACAAAACEA1voJHuAAAAAMAQAADwAAAGRycy9kb3ducmV2LnhtbEyP&#10;QU7DMBBF90jcwRokdq1dQpIqjVNVIGBJCXTvxCaOiO3IdpPA6RlWZTl/nv68KfeLGcikfOid5bBZ&#10;MyDKtk72tuPw8f602gIJUVgpBmcVh28VYF9dX5WikG62b2qqY0ewxIZCcNAxjgWlodXKiLB2o7K4&#10;+3TeiIij76j0YsZyM9A7xjJqRG/xghajetCq/arPhsOj3v5M9YtPXk+Nfz6GbA6H+yPntzfLYQck&#10;qiVeYPjTR3Wo0KlxZysDGTikaZIiymG1YUkOBJGMMYwajLI8B1qV9P8T1S8AAAD//wMAUEsBAi0A&#10;FAAGAAgAAAAhALaDOJL+AAAA4QEAABMAAAAAAAAAAAAAAAAAAAAAAFtDb250ZW50X1R5cGVzXS54&#10;bWxQSwECLQAUAAYACAAAACEAOP0h/9YAAACUAQAACwAAAAAAAAAAAAAAAAAvAQAAX3JlbHMvLnJl&#10;bHNQSwECLQAUAAYACAAAACEAcl1r8SQCAAA3BAAADgAAAAAAAAAAAAAAAAAuAgAAZHJzL2Uyb0Rv&#10;Yy54bWxQSwECLQAUAAYACAAAACEA1voJHuAAAAAMAQAADwAAAAAAAAAAAAAAAAB+BAAAZHJzL2Rv&#10;d25yZXYueG1sUEsFBgAAAAAEAAQA8wAAAIsFAAAAAA==&#10;" adj="3217"/>
            </w:pict>
          </mc:Fallback>
        </mc:AlternateContent>
      </w:r>
    </w:p>
    <w:p w14:paraId="362057DF" w14:textId="2F0EF3EA" w:rsidR="00886FF6" w:rsidRDefault="00886FF6" w:rsidP="00886FF6"/>
    <w:p w14:paraId="11D7DBBC" w14:textId="563BD005" w:rsidR="00886FF6" w:rsidRDefault="00886FF6" w:rsidP="00886FF6"/>
    <w:p w14:paraId="338E6617" w14:textId="0FBED65A" w:rsidR="002352DF" w:rsidRDefault="002352DF" w:rsidP="00886FF6"/>
    <w:sectPr w:rsidR="002352DF" w:rsidSect="00820077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BBB59" w14:textId="77777777" w:rsidR="00886FF6" w:rsidRDefault="00886FF6" w:rsidP="00E60569">
      <w:r>
        <w:separator/>
      </w:r>
    </w:p>
    <w:p w14:paraId="4C6F1608" w14:textId="77777777" w:rsidR="00886FF6" w:rsidRDefault="00886FF6" w:rsidP="00E60569"/>
  </w:endnote>
  <w:endnote w:type="continuationSeparator" w:id="0">
    <w:p w14:paraId="735D0BC2" w14:textId="77777777" w:rsidR="00886FF6" w:rsidRDefault="00886FF6" w:rsidP="00E60569">
      <w:r>
        <w:continuationSeparator/>
      </w:r>
    </w:p>
    <w:p w14:paraId="5398FEB9" w14:textId="77777777" w:rsidR="00886FF6" w:rsidRDefault="00886FF6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63625332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5D82AA7F" w14:textId="77777777" w:rsidR="00E115FD" w:rsidRPr="00E5288E" w:rsidRDefault="00FE6A90" w:rsidP="007B7780">
        <w:pPr>
          <w:pStyle w:val="Footer"/>
          <w:tabs>
            <w:tab w:val="clear" w:pos="4680"/>
            <w:tab w:val="center" w:pos="5040"/>
          </w:tabs>
          <w:rPr>
            <w:sz w:val="22"/>
          </w:rPr>
        </w:pPr>
        <w:r w:rsidRPr="00E5288E">
          <w:rPr>
            <w:sz w:val="22"/>
          </w:rPr>
          <w:drawing>
            <wp:inline distT="0" distB="0" distL="0" distR="0" wp14:anchorId="600A1275" wp14:editId="7D7304C4">
              <wp:extent cx="413846" cy="274320"/>
              <wp:effectExtent l="0" t="0" r="5715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6CF01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before="120"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09058" w14:textId="77777777" w:rsidR="00886FF6" w:rsidRDefault="00886FF6" w:rsidP="00EA064E">
      <w:pPr>
        <w:spacing w:after="0"/>
      </w:pPr>
      <w:r>
        <w:separator/>
      </w:r>
    </w:p>
  </w:footnote>
  <w:footnote w:type="continuationSeparator" w:id="0">
    <w:p w14:paraId="0A2E0252" w14:textId="77777777" w:rsidR="00886FF6" w:rsidRDefault="00886FF6" w:rsidP="00E60569">
      <w:r>
        <w:continuationSeparator/>
      </w:r>
    </w:p>
    <w:p w14:paraId="221BBF6F" w14:textId="77777777" w:rsidR="00886FF6" w:rsidRDefault="00886FF6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FDE6" w14:textId="77777777" w:rsidR="002352DF" w:rsidRPr="00711643" w:rsidRDefault="002352DF" w:rsidP="002352DF">
    <w:pPr>
      <w:pStyle w:val="Header"/>
      <w:contextualSpacing w:val="0"/>
      <w:rPr>
        <w:sz w:val="14"/>
        <w:szCs w:val="14"/>
      </w:rPr>
    </w:pPr>
  </w:p>
  <w:p w14:paraId="6286147A" w14:textId="77777777" w:rsidR="00E115FD" w:rsidRPr="002352DF" w:rsidRDefault="000A1755" w:rsidP="002352DF">
    <w:pPr>
      <w:pStyle w:val="Header"/>
      <w:spacing w:after="240"/>
      <w:contextualSpacing w:val="0"/>
      <w:rPr>
        <w:sz w:val="22"/>
        <w:szCs w:val="22"/>
      </w:rPr>
    </w:pPr>
    <w:r w:rsidRPr="002352DF">
      <w:rPr>
        <w:sz w:val="22"/>
        <w:szCs w:val="22"/>
      </w:rPr>
      <w:t>Document Title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EED71" w14:textId="77777777" w:rsidR="00E60569" w:rsidRDefault="00A323FE" w:rsidP="00A323FE">
    <w:pPr>
      <w:pStyle w:val="Header"/>
      <w:contextualSpacing w:val="0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08AD37B" wp14:editId="28DFEE53">
          <wp:simplePos x="0" y="0"/>
          <wp:positionH relativeFrom="column">
            <wp:posOffset>4864</wp:posOffset>
          </wp:positionH>
          <wp:positionV relativeFrom="paragraph">
            <wp:posOffset>77821</wp:posOffset>
          </wp:positionV>
          <wp:extent cx="2929134" cy="938786"/>
          <wp:effectExtent l="0" t="0" r="5080" b="0"/>
          <wp:wrapTight wrapText="bothSides">
            <wp:wrapPolygon edited="0">
              <wp:start x="3653" y="0"/>
              <wp:lineTo x="0" y="2192"/>
              <wp:lineTo x="0" y="3507"/>
              <wp:lineTo x="422" y="7015"/>
              <wp:lineTo x="1686" y="14030"/>
              <wp:lineTo x="0" y="17976"/>
              <wp:lineTo x="0" y="21045"/>
              <wp:lineTo x="8009" y="21045"/>
              <wp:lineTo x="15174" y="21045"/>
              <wp:lineTo x="21497" y="21045"/>
              <wp:lineTo x="21497" y="17976"/>
              <wp:lineTo x="6744" y="14030"/>
              <wp:lineTo x="18406" y="14030"/>
              <wp:lineTo x="21497" y="12714"/>
              <wp:lineTo x="21497" y="5261"/>
              <wp:lineTo x="4356" y="0"/>
              <wp:lineTo x="365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9134" cy="938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07F1EC" w14:textId="1486EEDC" w:rsidR="00F82512" w:rsidRDefault="00886FF6" w:rsidP="00E60569">
    <w:pPr>
      <w:pStyle w:val="Header"/>
      <w:contextualSpacing w:val="0"/>
    </w:pP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>
      <w:t>Appendix C</w:t>
    </w:r>
  </w:p>
  <w:p w14:paraId="65D8DDE6" w14:textId="4D69564B" w:rsidR="00CF774D" w:rsidRPr="00761FA8" w:rsidRDefault="00886FF6" w:rsidP="00E60569">
    <w:pPr>
      <w:pStyle w:val="Header"/>
      <w:contextualSpacing w:val="0"/>
    </w:pPr>
    <w:r>
      <w:t>Base Case Naming Convention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4BC5A15D" w14:textId="79AC7F38" w:rsidR="00F82512" w:rsidRPr="00761FA8" w:rsidRDefault="00F82512" w:rsidP="00E60569">
    <w:pPr>
      <w:pStyle w:val="Header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70BC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5E2F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D694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38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B6B5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F49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A2B8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8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4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28241">
    <w:abstractNumId w:val="16"/>
  </w:num>
  <w:num w:numId="2" w16cid:durableId="117996155">
    <w:abstractNumId w:val="12"/>
  </w:num>
  <w:num w:numId="3" w16cid:durableId="2093774120">
    <w:abstractNumId w:val="9"/>
  </w:num>
  <w:num w:numId="4" w16cid:durableId="1653095452">
    <w:abstractNumId w:val="10"/>
  </w:num>
  <w:num w:numId="5" w16cid:durableId="1075400120">
    <w:abstractNumId w:val="17"/>
  </w:num>
  <w:num w:numId="6" w16cid:durableId="966816769">
    <w:abstractNumId w:val="11"/>
  </w:num>
  <w:num w:numId="7" w16cid:durableId="2108429679">
    <w:abstractNumId w:val="15"/>
  </w:num>
  <w:num w:numId="8" w16cid:durableId="828711892">
    <w:abstractNumId w:val="13"/>
  </w:num>
  <w:num w:numId="9" w16cid:durableId="1959069113">
    <w:abstractNumId w:val="14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886FF6"/>
    <w:rsid w:val="000A1755"/>
    <w:rsid w:val="000F614E"/>
    <w:rsid w:val="001636D2"/>
    <w:rsid w:val="001A1779"/>
    <w:rsid w:val="001B7CE9"/>
    <w:rsid w:val="002122A7"/>
    <w:rsid w:val="002267AC"/>
    <w:rsid w:val="0022692D"/>
    <w:rsid w:val="002352DF"/>
    <w:rsid w:val="00245949"/>
    <w:rsid w:val="00255412"/>
    <w:rsid w:val="00276B78"/>
    <w:rsid w:val="002A59FD"/>
    <w:rsid w:val="002B4DA5"/>
    <w:rsid w:val="002E1330"/>
    <w:rsid w:val="00323BC9"/>
    <w:rsid w:val="003817E6"/>
    <w:rsid w:val="003A7EC5"/>
    <w:rsid w:val="003D6FA2"/>
    <w:rsid w:val="003E1973"/>
    <w:rsid w:val="0043738A"/>
    <w:rsid w:val="004657D5"/>
    <w:rsid w:val="00473E2D"/>
    <w:rsid w:val="004D1F97"/>
    <w:rsid w:val="00550DB3"/>
    <w:rsid w:val="0057681A"/>
    <w:rsid w:val="00603CB7"/>
    <w:rsid w:val="00640848"/>
    <w:rsid w:val="006D1E92"/>
    <w:rsid w:val="00711643"/>
    <w:rsid w:val="007130D6"/>
    <w:rsid w:val="00761FA8"/>
    <w:rsid w:val="007A46E1"/>
    <w:rsid w:val="007B7780"/>
    <w:rsid w:val="007C51B6"/>
    <w:rsid w:val="00820077"/>
    <w:rsid w:val="00886FF6"/>
    <w:rsid w:val="008E0400"/>
    <w:rsid w:val="008E7488"/>
    <w:rsid w:val="008F3E53"/>
    <w:rsid w:val="00937FDD"/>
    <w:rsid w:val="009A4D48"/>
    <w:rsid w:val="009B19EE"/>
    <w:rsid w:val="009E040B"/>
    <w:rsid w:val="009E1D07"/>
    <w:rsid w:val="009F443B"/>
    <w:rsid w:val="00A323FE"/>
    <w:rsid w:val="00B55A80"/>
    <w:rsid w:val="00B73C9A"/>
    <w:rsid w:val="00B9772D"/>
    <w:rsid w:val="00BA3F9B"/>
    <w:rsid w:val="00BA7DBE"/>
    <w:rsid w:val="00BF118D"/>
    <w:rsid w:val="00BF79BD"/>
    <w:rsid w:val="00C05765"/>
    <w:rsid w:val="00C11B97"/>
    <w:rsid w:val="00C165DC"/>
    <w:rsid w:val="00CB6BCC"/>
    <w:rsid w:val="00CF774D"/>
    <w:rsid w:val="00D21EAF"/>
    <w:rsid w:val="00E115FD"/>
    <w:rsid w:val="00E5288E"/>
    <w:rsid w:val="00E5719E"/>
    <w:rsid w:val="00E60569"/>
    <w:rsid w:val="00EA064E"/>
    <w:rsid w:val="00EA2394"/>
    <w:rsid w:val="00EC4B79"/>
    <w:rsid w:val="00F06EE5"/>
    <w:rsid w:val="00F21CE3"/>
    <w:rsid w:val="00F82512"/>
    <w:rsid w:val="00F853EC"/>
    <w:rsid w:val="00F8781A"/>
    <w:rsid w:val="00FE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10ECD6"/>
  <w15:chartTrackingRefBased/>
  <w15:docId w15:val="{9A6DEB80-DBA7-41F3-9518-918AAAE2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FF6"/>
  </w:style>
  <w:style w:type="paragraph" w:styleId="Heading1">
    <w:name w:val="heading 1"/>
    <w:basedOn w:val="Normal"/>
    <w:next w:val="Normal"/>
    <w:link w:val="Heading1Char"/>
    <w:uiPriority w:val="9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57D5"/>
    <w:pPr>
      <w:suppressAutoHyphens/>
      <w:spacing w:before="240"/>
      <w:outlineLvl w:val="1"/>
    </w:pPr>
    <w:rPr>
      <w:rFonts w:ascii="Lucida Sans" w:hAnsi="Lucida Sans"/>
      <w:b/>
      <w:sz w:val="27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569"/>
    <w:pPr>
      <w:tabs>
        <w:tab w:val="center" w:pos="5040"/>
        <w:tab w:val="right" w:pos="10080"/>
      </w:tabs>
      <w:spacing w:before="120"/>
      <w:contextualSpacing/>
      <w:jc w:val="right"/>
    </w:pPr>
    <w:rPr>
      <w:rFonts w:ascii="Lucida Sans" w:hAnsi="Lucida Sans"/>
      <w:b/>
      <w:color w:val="00395D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60569"/>
    <w:rPr>
      <w:rFonts w:ascii="Lucida Sans" w:hAnsi="Lucida Sans"/>
      <w:b/>
      <w:color w:val="00395D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"/>
    <w:qFormat/>
    <w:rsid w:val="002E1330"/>
    <w:pPr>
      <w:numPr>
        <w:numId w:val="6"/>
      </w:numPr>
      <w:suppressAutoHyphens/>
      <w:spacing w:before="120"/>
      <w:contextualSpacing/>
    </w:pPr>
    <w:rPr>
      <w:rFonts w:ascii="Palatino Linotype" w:hAnsi="Palatino Linotype"/>
    </w:r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rFonts w:ascii="Palatino Linotype" w:hAnsi="Palatino Linotype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57D5"/>
    <w:rPr>
      <w:rFonts w:ascii="Lucida Sans" w:hAnsi="Lucida Sans"/>
      <w:b/>
      <w:sz w:val="27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  <w:rPr>
      <w:rFonts w:ascii="Palatino Linotype" w:hAnsi="Palatino Linotype"/>
    </w:r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spacing w:before="120"/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before="120" w:line="240" w:lineRule="auto"/>
      <w:contextualSpacing/>
      <w:jc w:val="center"/>
    </w:pPr>
    <w:rPr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rFonts w:ascii="Palatino Linotype" w:hAnsi="Palatino Linotype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1A1779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  <w:style w:type="paragraph" w:styleId="Revision">
    <w:name w:val="Revision"/>
    <w:hidden/>
    <w:uiPriority w:val="99"/>
    <w:semiHidden/>
    <w:rsid w:val="005768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BasicDocument</Template>
  <TotalTime>11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Affleck, Logan</dc:creator>
  <cp:keywords/>
  <dc:description/>
  <cp:lastModifiedBy>Affleck, Logan</cp:lastModifiedBy>
  <cp:revision>8</cp:revision>
  <cp:lastPrinted>2019-01-04T22:00:00Z</cp:lastPrinted>
  <dcterms:created xsi:type="dcterms:W3CDTF">2022-10-26T20:16:00Z</dcterms:created>
  <dcterms:modified xsi:type="dcterms:W3CDTF">2022-11-28T18:39:00Z</dcterms:modified>
</cp:coreProperties>
</file>